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Default="007579F3" w:rsidP="00CA770C">
      <w:pPr>
        <w:spacing w:after="0" w:line="240" w:lineRule="auto"/>
        <w:jc w:val="right"/>
        <w:rPr>
          <w:rFonts w:asciiTheme="majorHAnsi" w:hAnsiTheme="majorHAnsi" w:cs="Arial"/>
          <w:color w:val="000000" w:themeColor="text1"/>
        </w:rPr>
      </w:pPr>
    </w:p>
    <w:p w:rsidR="00E96F31" w:rsidRDefault="00E96F31" w:rsidP="00CA770C">
      <w:pPr>
        <w:spacing w:after="0" w:line="240" w:lineRule="auto"/>
        <w:jc w:val="right"/>
        <w:rPr>
          <w:rFonts w:asciiTheme="majorHAnsi" w:hAnsiTheme="majorHAnsi" w:cs="Arial"/>
          <w:color w:val="000000" w:themeColor="text1"/>
        </w:rPr>
      </w:pPr>
    </w:p>
    <w:p w:rsidR="003D6A2B" w:rsidRDefault="003D6A2B" w:rsidP="00CA770C">
      <w:pPr>
        <w:spacing w:after="0" w:line="240" w:lineRule="auto"/>
        <w:jc w:val="right"/>
        <w:rPr>
          <w:rFonts w:asciiTheme="majorHAnsi" w:hAnsiTheme="majorHAnsi" w:cs="Arial"/>
          <w:color w:val="000000" w:themeColor="text1"/>
        </w:rPr>
      </w:pPr>
    </w:p>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37633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37633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Default="001D6620" w:rsidP="00376333">
      <w:pPr>
        <w:pStyle w:val="ListParagraph"/>
        <w:numPr>
          <w:ilvl w:val="0"/>
          <w:numId w:val="2"/>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spacing w:after="0" w:line="240" w:lineRule="auto"/>
        <w:ind w:left="720"/>
        <w:jc w:val="both"/>
        <w:rPr>
          <w:rFonts w:asciiTheme="majorHAnsi" w:hAnsiTheme="majorHAnsi"/>
        </w:rPr>
      </w:pPr>
    </w:p>
    <w:p w:rsidR="001D6620" w:rsidRDefault="001D6620" w:rsidP="00376333">
      <w:pPr>
        <w:numPr>
          <w:ilvl w:val="0"/>
          <w:numId w:val="2"/>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FD5482" w:rsidRDefault="00FD5482" w:rsidP="00376333">
      <w:pPr>
        <w:pStyle w:val="ListParagraph"/>
        <w:numPr>
          <w:ilvl w:val="0"/>
          <w:numId w:val="2"/>
        </w:numPr>
        <w:spacing w:before="120" w:after="0" w:line="240" w:lineRule="auto"/>
        <w:jc w:val="both"/>
        <w:rPr>
          <w:rFonts w:asciiTheme="majorHAnsi" w:hAnsiTheme="majorHAnsi" w:cs="Arial"/>
        </w:rPr>
      </w:pPr>
      <w:r>
        <w:rPr>
          <w:rFonts w:asciiTheme="majorHAnsi" w:hAnsiTheme="majorHAnsi" w:cs="Arial"/>
        </w:rPr>
        <w:t xml:space="preserve">Bidder should confirm that they have </w:t>
      </w:r>
      <w:proofErr w:type="gramStart"/>
      <w:r>
        <w:rPr>
          <w:rFonts w:asciiTheme="majorHAnsi" w:hAnsiTheme="majorHAnsi" w:cs="Arial"/>
        </w:rPr>
        <w:t>quoted  as</w:t>
      </w:r>
      <w:proofErr w:type="gramEnd"/>
      <w:r>
        <w:rPr>
          <w:rFonts w:asciiTheme="majorHAnsi" w:hAnsiTheme="majorHAnsi" w:cs="Arial"/>
        </w:rPr>
        <w:t xml:space="preserve"> per the specification/make provided in our tender .In case of multiple make ,bidders should confirm their offered make.</w:t>
      </w:r>
    </w:p>
    <w:p w:rsidR="00C04C1A" w:rsidRPr="003A5967" w:rsidRDefault="00C04C1A" w:rsidP="00C04C1A">
      <w:pPr>
        <w:numPr>
          <w:ilvl w:val="0"/>
          <w:numId w:val="2"/>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 xml:space="preserve"> </w:t>
      </w:r>
      <w:r w:rsidR="00604C6D">
        <w:rPr>
          <w:rFonts w:asciiTheme="majorHAnsi" w:hAnsiTheme="majorHAnsi" w:cs="Arial"/>
          <w:color w:val="000000" w:themeColor="text1"/>
        </w:rPr>
        <w:t>6</w:t>
      </w:r>
      <w:r>
        <w:rPr>
          <w:rFonts w:asciiTheme="majorHAnsi" w:hAnsiTheme="majorHAnsi" w:cs="Arial"/>
          <w:b/>
          <w:color w:val="000000" w:themeColor="text1"/>
        </w:rPr>
        <w:t xml:space="preserve"> </w:t>
      </w:r>
      <w:r w:rsidR="00D60459">
        <w:rPr>
          <w:rFonts w:asciiTheme="majorHAnsi" w:hAnsiTheme="majorHAnsi" w:cs="Arial"/>
          <w:b/>
          <w:color w:val="000000" w:themeColor="text1"/>
        </w:rPr>
        <w:t>weeks</w:t>
      </w:r>
      <w:r>
        <w:rPr>
          <w:rFonts w:asciiTheme="majorHAnsi" w:hAnsiTheme="majorHAnsi" w:cs="Arial"/>
          <w:b/>
          <w:color w:val="000000" w:themeColor="text1"/>
        </w:rPr>
        <w:t xml:space="preserve">  </w:t>
      </w:r>
      <w:r w:rsidRPr="008668CA">
        <w:rPr>
          <w:rFonts w:asciiTheme="majorHAnsi" w:hAnsiTheme="majorHAnsi" w:cs="Arial"/>
          <w:color w:val="000000" w:themeColor="text1"/>
        </w:rPr>
        <w:t>from the date receipt of purchase order</w:t>
      </w:r>
    </w:p>
    <w:p w:rsidR="003A5967" w:rsidRDefault="003A5967" w:rsidP="003A5967">
      <w:pPr>
        <w:numPr>
          <w:ilvl w:val="0"/>
          <w:numId w:val="2"/>
        </w:numPr>
        <w:spacing w:before="120" w:after="120" w:line="240" w:lineRule="auto"/>
        <w:jc w:val="both"/>
        <w:rPr>
          <w:rFonts w:asciiTheme="majorHAnsi" w:hAnsiTheme="majorHAnsi" w:cs="Arial"/>
          <w:b/>
          <w:color w:val="000000" w:themeColor="text1"/>
        </w:rPr>
      </w:pPr>
      <w:r>
        <w:rPr>
          <w:rFonts w:asciiTheme="majorHAnsi" w:hAnsiTheme="majorHAnsi" w:cs="Arial"/>
          <w:b/>
          <w:color w:val="000000" w:themeColor="text1"/>
        </w:rPr>
        <w:t>Bidders belongs to NSIC/MSME/Small Scale Industries etc. should submit valid supporting documents along with part-1 of their offer, for availing benefits as per the government guidelines.</w:t>
      </w:r>
    </w:p>
    <w:p w:rsidR="003A5967" w:rsidRDefault="003A5967" w:rsidP="003A5967">
      <w:pPr>
        <w:numPr>
          <w:ilvl w:val="0"/>
          <w:numId w:val="2"/>
        </w:numPr>
        <w:spacing w:before="120" w:after="120" w:line="240" w:lineRule="auto"/>
        <w:jc w:val="both"/>
        <w:rPr>
          <w:rFonts w:asciiTheme="majorHAnsi" w:hAnsiTheme="majorHAnsi" w:cs="Arial"/>
          <w:b/>
          <w:color w:val="000000" w:themeColor="text1"/>
        </w:rPr>
      </w:pPr>
      <w:r>
        <w:rPr>
          <w:rFonts w:asciiTheme="majorHAnsi" w:hAnsiTheme="majorHAnsi" w:cs="Arial"/>
          <w:b/>
          <w:color w:val="000000" w:themeColor="text1"/>
        </w:rPr>
        <w:t>Bidder should submit their prices only as per the price bid format enclosed with this tender.</w:t>
      </w:r>
    </w:p>
    <w:p w:rsidR="00FD5482" w:rsidRDefault="00FD5482" w:rsidP="001D6620">
      <w:pPr>
        <w:spacing w:before="120" w:after="120" w:line="240" w:lineRule="auto"/>
        <w:ind w:left="720"/>
        <w:jc w:val="both"/>
        <w:rPr>
          <w:rFonts w:asciiTheme="majorHAnsi" w:eastAsia="Times New Roman" w:hAnsiTheme="majorHAnsi" w:cs="Arial"/>
          <w:color w:val="000000" w:themeColor="text1"/>
        </w:rPr>
      </w:pPr>
    </w:p>
    <w:p w:rsidR="001469BA" w:rsidRDefault="001469BA" w:rsidP="001D6620">
      <w:pPr>
        <w:spacing w:before="120" w:after="120" w:line="240" w:lineRule="auto"/>
        <w:ind w:left="720"/>
        <w:jc w:val="both"/>
        <w:rPr>
          <w:rFonts w:asciiTheme="majorHAnsi" w:eastAsia="Times New Roman" w:hAnsiTheme="majorHAnsi" w:cs="Arial"/>
          <w:color w:val="000000" w:themeColor="text1"/>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2F61F0" w:rsidRDefault="002F61F0" w:rsidP="002F61F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2F61F0" w:rsidRDefault="002F61F0" w:rsidP="002F61F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Pr="008668CA" w:rsidRDefault="00986C6B" w:rsidP="00C538E5">
      <w:pPr>
        <w:spacing w:after="0" w:line="360" w:lineRule="auto"/>
        <w:jc w:val="both"/>
        <w:rPr>
          <w:rFonts w:asciiTheme="majorHAnsi" w:hAnsiTheme="majorHAnsi" w:cs="Arial"/>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0C2080" w:rsidRPr="008668CA" w:rsidRDefault="000C2080"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II (</w:t>
      </w:r>
      <w:proofErr w:type="spellStart"/>
      <w:r w:rsidRPr="008668CA">
        <w:rPr>
          <w:rFonts w:asciiTheme="majorHAnsi" w:hAnsiTheme="majorHAnsi" w:cs="Arial"/>
          <w:b/>
          <w:color w:val="000000" w:themeColor="text1"/>
          <w:u w:val="single"/>
        </w:rPr>
        <w:t>Technocommercial</w:t>
      </w:r>
      <w:proofErr w:type="spellEnd"/>
      <w:r w:rsidRPr="008668CA">
        <w:rPr>
          <w:rFonts w:asciiTheme="majorHAnsi" w:hAnsiTheme="majorHAnsi" w:cs="Arial"/>
          <w:b/>
          <w:color w:val="000000" w:themeColor="text1"/>
          <w:u w:val="single"/>
        </w:rPr>
        <w:t xml:space="preserve">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376333">
      <w:pPr>
        <w:numPr>
          <w:ilvl w:val="0"/>
          <w:numId w:val="1"/>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376333">
      <w:pPr>
        <w:numPr>
          <w:ilvl w:val="0"/>
          <w:numId w:val="1"/>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376333">
      <w:pPr>
        <w:pStyle w:val="ListParagraph"/>
        <w:numPr>
          <w:ilvl w:val="0"/>
          <w:numId w:val="1"/>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376333">
      <w:pPr>
        <w:numPr>
          <w:ilvl w:val="0"/>
          <w:numId w:val="1"/>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741EB3">
        <w:rPr>
          <w:rFonts w:asciiTheme="majorHAnsi" w:hAnsiTheme="majorHAnsi" w:cs="Arial"/>
          <w:color w:val="000000" w:themeColor="text1"/>
        </w:rPr>
        <w:t xml:space="preserve"> </w:t>
      </w:r>
      <w:r w:rsidR="00604C6D">
        <w:rPr>
          <w:rFonts w:asciiTheme="majorHAnsi" w:hAnsiTheme="majorHAnsi" w:cs="Arial"/>
          <w:color w:val="000000" w:themeColor="text1"/>
        </w:rPr>
        <w:t>6</w:t>
      </w:r>
      <w:r w:rsidR="00E17ED8">
        <w:rPr>
          <w:rFonts w:asciiTheme="majorHAnsi" w:hAnsiTheme="majorHAnsi" w:cs="Arial"/>
          <w:b/>
          <w:color w:val="000000" w:themeColor="text1"/>
        </w:rPr>
        <w:t xml:space="preserve"> </w:t>
      </w:r>
      <w:r w:rsidR="00D60459">
        <w:rPr>
          <w:rFonts w:asciiTheme="majorHAnsi" w:hAnsiTheme="majorHAnsi" w:cs="Arial"/>
          <w:b/>
          <w:color w:val="000000" w:themeColor="text1"/>
        </w:rPr>
        <w:t>Weeks</w:t>
      </w:r>
      <w:r w:rsidR="00E17ED8">
        <w:rPr>
          <w:rFonts w:asciiTheme="majorHAnsi" w:hAnsiTheme="majorHAnsi" w:cs="Arial"/>
          <w:b/>
          <w:color w:val="000000" w:themeColor="text1"/>
        </w:rPr>
        <w:t xml:space="preserve"> </w:t>
      </w:r>
      <w:r w:rsidR="00A473D1">
        <w:rPr>
          <w:rFonts w:asciiTheme="majorHAnsi" w:hAnsiTheme="majorHAnsi" w:cs="Arial"/>
          <w:b/>
          <w:color w:val="000000" w:themeColor="text1"/>
        </w:rPr>
        <w:t xml:space="preserve"> </w:t>
      </w:r>
      <w:r w:rsidRPr="008668CA">
        <w:rPr>
          <w:rFonts w:asciiTheme="majorHAnsi" w:hAnsiTheme="majorHAnsi" w:cs="Arial"/>
          <w:color w:val="000000" w:themeColor="text1"/>
        </w:rPr>
        <w:t>from the date receipt of purchase order</w:t>
      </w:r>
    </w:p>
    <w:p w:rsidR="00B90019" w:rsidRPr="008668CA" w:rsidRDefault="00B90019" w:rsidP="00376333">
      <w:pPr>
        <w:pStyle w:val="ListParagraph"/>
        <w:numPr>
          <w:ilvl w:val="0"/>
          <w:numId w:val="1"/>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376333">
      <w:pPr>
        <w:pStyle w:val="ListParagraph"/>
        <w:numPr>
          <w:ilvl w:val="0"/>
          <w:numId w:val="1"/>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376333">
      <w:pPr>
        <w:pStyle w:val="ListParagraph"/>
        <w:numPr>
          <w:ilvl w:val="0"/>
          <w:numId w:val="1"/>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Default="00B90019" w:rsidP="00376333">
      <w:pPr>
        <w:pStyle w:val="ListParagraph"/>
        <w:numPr>
          <w:ilvl w:val="0"/>
          <w:numId w:val="1"/>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2E7502" w:rsidRDefault="002E7502" w:rsidP="002E7502">
      <w:pPr>
        <w:pStyle w:val="ListParagraph"/>
        <w:spacing w:after="0" w:line="240" w:lineRule="auto"/>
        <w:ind w:left="540"/>
        <w:jc w:val="both"/>
        <w:rPr>
          <w:rFonts w:asciiTheme="majorHAnsi" w:hAnsiTheme="majorHAnsi" w:cs="Arial"/>
          <w:color w:val="000000" w:themeColor="text1"/>
        </w:rPr>
      </w:pPr>
    </w:p>
    <w:p w:rsidR="00161E1F" w:rsidRPr="002E7502" w:rsidRDefault="00161E1F" w:rsidP="00376333">
      <w:pPr>
        <w:pStyle w:val="ListParagraph"/>
        <w:numPr>
          <w:ilvl w:val="0"/>
          <w:numId w:val="1"/>
        </w:numPr>
        <w:spacing w:after="0" w:line="240" w:lineRule="auto"/>
        <w:ind w:hanging="720"/>
        <w:jc w:val="both"/>
        <w:rPr>
          <w:rFonts w:asciiTheme="majorHAnsi" w:hAnsiTheme="majorHAnsi" w:cs="Arial"/>
          <w:color w:val="000000" w:themeColor="text1"/>
        </w:rPr>
      </w:pPr>
      <w:r w:rsidRPr="002E7502">
        <w:rPr>
          <w:rFonts w:asciiTheme="majorHAnsi" w:hAnsiTheme="majorHAnsi"/>
          <w:b/>
          <w:bCs/>
        </w:rPr>
        <w:t xml:space="preserve"> PREFERENCE TO MICRO, SMALL AND MEDIUM ENTERPRISES (MSME),MSME(SC/ST) ENTERPRENEURS  AND MSME WOMEN ENTERPRISES: </w:t>
      </w:r>
    </w:p>
    <w:p w:rsidR="00161E1F" w:rsidRPr="00EC27F8" w:rsidRDefault="00161E1F" w:rsidP="00161E1F">
      <w:pPr>
        <w:ind w:left="450"/>
        <w:jc w:val="both"/>
        <w:rPr>
          <w:rFonts w:asciiTheme="majorHAnsi" w:hAnsiTheme="majorHAnsi"/>
          <w:sz w:val="2"/>
        </w:rPr>
      </w:pPr>
    </w:p>
    <w:p w:rsidR="00161E1F" w:rsidRPr="008668CA" w:rsidRDefault="00161E1F" w:rsidP="00161E1F">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161E1F" w:rsidRPr="008668CA" w:rsidRDefault="00161E1F" w:rsidP="00161E1F">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w:t>
      </w:r>
      <w:r>
        <w:rPr>
          <w:rFonts w:asciiTheme="majorHAnsi" w:hAnsiTheme="majorHAnsi" w:cs="Times New Roman"/>
          <w:bCs/>
          <w:sz w:val="22"/>
          <w:szCs w:val="22"/>
        </w:rPr>
        <w:lastRenderedPageBreak/>
        <w:t xml:space="preserve">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161E1F" w:rsidRDefault="00161E1F" w:rsidP="00161E1F">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 xml:space="preserve">Out of 25% target of procurement from MSME bidders, a sub target of  3% out of 25% shall be earmarked to procure from MSME owned </w:t>
      </w:r>
      <w:r w:rsidR="002E7502">
        <w:rPr>
          <w:rFonts w:asciiTheme="majorHAnsi" w:hAnsiTheme="majorHAnsi"/>
          <w:sz w:val="22"/>
          <w:szCs w:val="22"/>
        </w:rPr>
        <w:t>by</w:t>
      </w:r>
      <w:r>
        <w:rPr>
          <w:rFonts w:asciiTheme="majorHAnsi" w:hAnsiTheme="majorHAnsi"/>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Default="00161E1F" w:rsidP="00161E1F">
      <w:pPr>
        <w:pStyle w:val="Default"/>
        <w:ind w:left="720" w:hanging="270"/>
        <w:jc w:val="both"/>
        <w:rPr>
          <w:rFonts w:asciiTheme="majorHAnsi" w:hAnsiTheme="majorHAnsi"/>
          <w:sz w:val="22"/>
          <w:szCs w:val="22"/>
        </w:rPr>
      </w:pPr>
    </w:p>
    <w:p w:rsidR="00161E1F" w:rsidRDefault="00161E1F" w:rsidP="00161E1F">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9B5191" w:rsidRPr="008668CA" w:rsidRDefault="009B5191" w:rsidP="003F50BB">
      <w:pPr>
        <w:pStyle w:val="Default"/>
        <w:ind w:left="720" w:hanging="270"/>
        <w:jc w:val="both"/>
        <w:rPr>
          <w:rFonts w:asciiTheme="majorHAnsi" w:hAnsiTheme="majorHAnsi" w:cs="Times New Roman"/>
          <w:sz w:val="22"/>
          <w:szCs w:val="22"/>
        </w:rPr>
      </w:pPr>
    </w:p>
    <w:p w:rsidR="003F50BB" w:rsidRPr="002E7502" w:rsidRDefault="003F50BB" w:rsidP="00376333">
      <w:pPr>
        <w:pStyle w:val="ListParagraph"/>
        <w:numPr>
          <w:ilvl w:val="0"/>
          <w:numId w:val="1"/>
        </w:numPr>
        <w:spacing w:after="0" w:line="240" w:lineRule="auto"/>
        <w:ind w:left="180" w:firstLine="0"/>
        <w:jc w:val="both"/>
        <w:rPr>
          <w:rFonts w:asciiTheme="majorHAnsi" w:hAnsiTheme="majorHAnsi"/>
        </w:rPr>
      </w:pPr>
      <w:r w:rsidRPr="002E7502">
        <w:rPr>
          <w:rFonts w:asciiTheme="majorHAnsi" w:hAnsiTheme="majorHAnsi"/>
          <w:b/>
          <w:u w:val="single"/>
        </w:rPr>
        <w:t>AGREED LIQUIDATED DAMAGES</w:t>
      </w:r>
      <w:r w:rsidRPr="002E7502">
        <w:rPr>
          <w:rFonts w:asciiTheme="majorHAnsi" w:hAnsiTheme="majorHAnsi"/>
          <w:b/>
        </w:rPr>
        <w:t xml:space="preserve">:  </w:t>
      </w:r>
    </w:p>
    <w:p w:rsidR="00705388" w:rsidRPr="00D360FC" w:rsidRDefault="00705388" w:rsidP="00705388">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376333">
      <w:pPr>
        <w:numPr>
          <w:ilvl w:val="0"/>
          <w:numId w:val="1"/>
        </w:numPr>
        <w:spacing w:after="0" w:line="240" w:lineRule="auto"/>
        <w:ind w:left="90" w:firstLine="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w:t>
      </w:r>
      <w:r w:rsidR="002E7502">
        <w:rPr>
          <w:rFonts w:asciiTheme="majorHAnsi" w:hAnsiTheme="majorHAnsi"/>
        </w:rPr>
        <w:t xml:space="preserve">            .            </w:t>
      </w:r>
      <w:proofErr w:type="gramStart"/>
      <w:r w:rsidRPr="008668CA">
        <w:rPr>
          <w:rFonts w:asciiTheme="majorHAnsi" w:hAnsiTheme="majorHAnsi"/>
        </w:rPr>
        <w:t>purchase</w:t>
      </w:r>
      <w:proofErr w:type="gramEnd"/>
      <w:r w:rsidRPr="008668CA">
        <w:rPr>
          <w:rFonts w:asciiTheme="majorHAnsi" w:hAnsiTheme="majorHAnsi"/>
        </w:rPr>
        <w:t xml:space="preserv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76333">
      <w:pPr>
        <w:numPr>
          <w:ilvl w:val="0"/>
          <w:numId w:val="1"/>
        </w:numPr>
        <w:spacing w:after="0" w:line="240" w:lineRule="auto"/>
        <w:ind w:left="450"/>
        <w:jc w:val="both"/>
        <w:rPr>
          <w:rFonts w:asciiTheme="majorHAnsi" w:hAnsiTheme="majorHAnsi"/>
        </w:rPr>
      </w:pPr>
      <w:r w:rsidRPr="008668CA">
        <w:rPr>
          <w:rFonts w:asciiTheme="majorHAnsi" w:hAnsiTheme="majorHAnsi"/>
          <w:b/>
          <w:bCs/>
        </w:rPr>
        <w:t xml:space="preserve"> </w:t>
      </w:r>
      <w:r w:rsidR="002E7502">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w:t>
      </w:r>
      <w:r w:rsidR="002E7502">
        <w:rPr>
          <w:rFonts w:asciiTheme="majorHAnsi" w:hAnsiTheme="majorHAnsi"/>
        </w:rPr>
        <w:t xml:space="preserve">   </w:t>
      </w:r>
      <w:r w:rsidRPr="008668CA">
        <w:rPr>
          <w:rFonts w:asciiTheme="majorHAnsi" w:hAnsiTheme="majorHAnsi"/>
        </w:rPr>
        <w:t xml:space="preserve">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2E7502" w:rsidP="00376333">
      <w:pPr>
        <w:numPr>
          <w:ilvl w:val="0"/>
          <w:numId w:val="1"/>
        </w:numPr>
        <w:spacing w:after="0" w:line="240" w:lineRule="auto"/>
        <w:ind w:left="90" w:firstLine="0"/>
        <w:jc w:val="both"/>
        <w:rPr>
          <w:rFonts w:asciiTheme="majorHAnsi" w:hAnsiTheme="majorHAnsi"/>
          <w:b/>
          <w:u w:val="single"/>
        </w:rPr>
      </w:pPr>
      <w:r>
        <w:rPr>
          <w:rFonts w:asciiTheme="majorHAnsi" w:hAnsiTheme="majorHAnsi"/>
          <w:b/>
          <w:u w:val="single"/>
        </w:rPr>
        <w:t xml:space="preserve">  </w:t>
      </w:r>
      <w:r w:rsidR="003F50BB"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76333">
      <w:pPr>
        <w:numPr>
          <w:ilvl w:val="0"/>
          <w:numId w:val="1"/>
        </w:numPr>
        <w:spacing w:after="0" w:line="240" w:lineRule="auto"/>
        <w:ind w:left="90" w:firstLine="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376333">
      <w:pPr>
        <w:numPr>
          <w:ilvl w:val="0"/>
          <w:numId w:val="1"/>
        </w:numPr>
        <w:spacing w:after="0" w:line="240" w:lineRule="auto"/>
        <w:ind w:left="90" w:firstLine="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w:t>
      </w:r>
      <w:r w:rsidRPr="008668CA">
        <w:rPr>
          <w:rFonts w:asciiTheme="majorHAnsi" w:hAnsiTheme="majorHAnsi"/>
        </w:rPr>
        <w:lastRenderedPageBreak/>
        <w:t>of the arbitration proceedings shall be English and the place of arbitration proceedings shall be the concerned UCIL unit where the contract is executed.</w:t>
      </w:r>
    </w:p>
    <w:p w:rsidR="000741D4" w:rsidRPr="000741D4" w:rsidRDefault="000741D4" w:rsidP="000741D4">
      <w:pPr>
        <w:pStyle w:val="ListParagraph"/>
        <w:numPr>
          <w:ilvl w:val="0"/>
          <w:numId w:val="1"/>
        </w:numPr>
        <w:spacing w:after="240" w:line="240" w:lineRule="auto"/>
        <w:jc w:val="both"/>
        <w:rPr>
          <w:rFonts w:ascii="Rockwell" w:hAnsi="Rockwell" w:cs="Arial"/>
          <w:b/>
          <w:sz w:val="28"/>
          <w:szCs w:val="28"/>
          <w:u w:val="single"/>
        </w:rPr>
      </w:pPr>
      <w:r w:rsidRPr="000741D4">
        <w:rPr>
          <w:rFonts w:ascii="Rockwell" w:hAnsi="Rockwell" w:cs="Arial"/>
          <w:b/>
          <w:sz w:val="28"/>
          <w:szCs w:val="28"/>
          <w:u w:val="single"/>
        </w:rPr>
        <w:t>Method of black listing vendors</w:t>
      </w:r>
    </w:p>
    <w:p w:rsidR="000741D4" w:rsidRDefault="000741D4" w:rsidP="000741D4">
      <w:pPr>
        <w:numPr>
          <w:ilvl w:val="0"/>
          <w:numId w:val="7"/>
        </w:numPr>
        <w:spacing w:after="240" w:line="240" w:lineRule="auto"/>
        <w:ind w:left="737"/>
        <w:jc w:val="both"/>
        <w:rPr>
          <w:rFonts w:ascii="Rockwell" w:hAnsi="Rockwell" w:cs="Arial"/>
          <w:sz w:val="20"/>
          <w:szCs w:val="20"/>
        </w:rPr>
      </w:pPr>
      <w:r>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0741D4" w:rsidRDefault="000741D4" w:rsidP="000741D4">
      <w:pPr>
        <w:numPr>
          <w:ilvl w:val="0"/>
          <w:numId w:val="7"/>
        </w:numPr>
        <w:spacing w:after="240" w:line="240" w:lineRule="auto"/>
        <w:ind w:left="737"/>
        <w:jc w:val="both"/>
        <w:rPr>
          <w:rFonts w:ascii="Rockwell" w:hAnsi="Rockwell" w:cs="Arial"/>
          <w:sz w:val="20"/>
        </w:rPr>
      </w:pPr>
      <w:r>
        <w:rPr>
          <w:rFonts w:ascii="Rockwell" w:hAnsi="Rockwell" w:cs="Arial"/>
          <w:sz w:val="20"/>
        </w:rPr>
        <w:t>Further the competent authority can blacklist the bidder, if the bidder changes terms &amp; conditions of prices or withdrawal his quotation subsequent to the date of opening.</w:t>
      </w:r>
    </w:p>
    <w:p w:rsidR="000741D4" w:rsidRDefault="000741D4" w:rsidP="000741D4">
      <w:pPr>
        <w:numPr>
          <w:ilvl w:val="0"/>
          <w:numId w:val="7"/>
        </w:numPr>
        <w:spacing w:after="240" w:line="240" w:lineRule="auto"/>
        <w:ind w:left="737"/>
        <w:jc w:val="both"/>
        <w:rPr>
          <w:rFonts w:ascii="Rockwell" w:hAnsi="Rockwell" w:cs="Arial"/>
          <w:sz w:val="20"/>
        </w:rPr>
      </w:pPr>
      <w:r>
        <w:rPr>
          <w:rFonts w:ascii="Rockwell" w:hAnsi="Rockwell" w:cs="Arial"/>
          <w:sz w:val="20"/>
        </w:rPr>
        <w:t xml:space="preserve">Further, the vendor shall be banned from doing any business with the company in case of: </w:t>
      </w:r>
    </w:p>
    <w:p w:rsidR="000741D4" w:rsidRDefault="000741D4" w:rsidP="000741D4">
      <w:pPr>
        <w:numPr>
          <w:ilvl w:val="0"/>
          <w:numId w:val="8"/>
        </w:numPr>
        <w:tabs>
          <w:tab w:val="left" w:pos="709"/>
        </w:tabs>
        <w:spacing w:after="240" w:line="240" w:lineRule="auto"/>
        <w:ind w:hanging="873"/>
        <w:jc w:val="both"/>
        <w:rPr>
          <w:rFonts w:ascii="Rockwell" w:hAnsi="Rockwell" w:cs="Arial"/>
          <w:sz w:val="20"/>
        </w:rPr>
      </w:pPr>
      <w:r>
        <w:rPr>
          <w:rFonts w:ascii="Rockwell" w:hAnsi="Rockwell" w:cs="Arial"/>
          <w:sz w:val="20"/>
        </w:rPr>
        <w:t xml:space="preserve">If security considerations including question of loyalty to the state so warrant. </w:t>
      </w:r>
    </w:p>
    <w:p w:rsidR="000741D4" w:rsidRDefault="000741D4" w:rsidP="000741D4">
      <w:pPr>
        <w:numPr>
          <w:ilvl w:val="0"/>
          <w:numId w:val="8"/>
        </w:numPr>
        <w:spacing w:after="240" w:line="240" w:lineRule="auto"/>
        <w:ind w:left="1417" w:hanging="731"/>
        <w:jc w:val="both"/>
        <w:rPr>
          <w:rFonts w:ascii="Rockwell" w:hAnsi="Rockwell" w:cs="Arial"/>
          <w:sz w:val="20"/>
        </w:rPr>
      </w:pPr>
      <w:r>
        <w:rPr>
          <w:rFonts w:ascii="Rockwell" w:hAnsi="Rockwell" w:cs="Arial"/>
          <w:sz w:val="20"/>
        </w:rPr>
        <w:t>If the proprietor of the firm, its partner or representatives is convicted by a court of law following prosecution for offences relating to business dealings.</w:t>
      </w:r>
    </w:p>
    <w:p w:rsidR="000741D4" w:rsidRDefault="000741D4" w:rsidP="000741D4">
      <w:pPr>
        <w:numPr>
          <w:ilvl w:val="0"/>
          <w:numId w:val="8"/>
        </w:numPr>
        <w:spacing w:after="240" w:line="240" w:lineRule="auto"/>
        <w:ind w:left="1474" w:hanging="731"/>
        <w:jc w:val="both"/>
        <w:rPr>
          <w:rFonts w:ascii="Rockwell" w:hAnsi="Rockwell" w:cs="Arial"/>
          <w:sz w:val="20"/>
        </w:rPr>
      </w:pPr>
      <w:r>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0741D4" w:rsidRDefault="000741D4" w:rsidP="000741D4">
      <w:pPr>
        <w:spacing w:after="240" w:line="240" w:lineRule="auto"/>
        <w:jc w:val="both"/>
        <w:rPr>
          <w:rFonts w:ascii="Rockwell" w:hAnsi="Rockwell" w:cs="Arial"/>
          <w:sz w:val="20"/>
        </w:rPr>
      </w:pPr>
    </w:p>
    <w:p w:rsidR="000741D4" w:rsidRPr="000741D4" w:rsidRDefault="000741D4" w:rsidP="000741D4">
      <w:pPr>
        <w:pStyle w:val="ListParagraph"/>
        <w:numPr>
          <w:ilvl w:val="0"/>
          <w:numId w:val="1"/>
        </w:numPr>
        <w:spacing w:after="240" w:line="240" w:lineRule="auto"/>
        <w:jc w:val="both"/>
        <w:rPr>
          <w:rFonts w:ascii="Rockwell" w:hAnsi="Rockwell" w:cs="Gautami"/>
          <w:b/>
          <w:bCs/>
          <w:sz w:val="28"/>
          <w:szCs w:val="28"/>
          <w:u w:val="single"/>
        </w:rPr>
      </w:pPr>
      <w:r w:rsidRPr="000741D4">
        <w:rPr>
          <w:rFonts w:ascii="Rockwell" w:hAnsi="Rockwell" w:cs="Gautami"/>
          <w:b/>
          <w:bCs/>
          <w:sz w:val="28"/>
          <w:szCs w:val="28"/>
          <w:u w:val="single"/>
        </w:rPr>
        <w:t xml:space="preserve">Contact details: </w:t>
      </w:r>
    </w:p>
    <w:p w:rsidR="000741D4" w:rsidRDefault="000741D4" w:rsidP="000741D4">
      <w:pPr>
        <w:pStyle w:val="ListParagraph"/>
        <w:jc w:val="both"/>
        <w:rPr>
          <w:rFonts w:ascii="Rockwell" w:hAnsi="Rockwell"/>
          <w:lang w:val="en-IN"/>
        </w:rPr>
      </w:pPr>
      <w:r>
        <w:rPr>
          <w:rFonts w:ascii="Rockwell" w:hAnsi="Rockwell"/>
          <w:b/>
          <w:bCs/>
        </w:rPr>
        <w:t>a)</w:t>
      </w:r>
      <w:r>
        <w:rPr>
          <w:rFonts w:ascii="Rockwell" w:hAnsi="Rockwell"/>
        </w:rPr>
        <w:t xml:space="preserve"> </w:t>
      </w:r>
      <w:r>
        <w:rPr>
          <w:rFonts w:ascii="Rockwell" w:hAnsi="Rockwell"/>
          <w:b/>
          <w:bCs/>
        </w:rPr>
        <w:t>For any clarifications in Purchase order terms</w:t>
      </w:r>
      <w:r>
        <w:rPr>
          <w:rFonts w:ascii="Rockwell" w:hAnsi="Rockwell"/>
        </w:rPr>
        <w:t xml:space="preserve">, kindly contact Purchase department Mr. </w:t>
      </w:r>
      <w:proofErr w:type="spellStart"/>
      <w:r>
        <w:rPr>
          <w:rFonts w:ascii="Rockwell" w:hAnsi="Rockwell"/>
          <w:b/>
          <w:bCs/>
        </w:rPr>
        <w:t>C.Mathivanan</w:t>
      </w:r>
      <w:proofErr w:type="spellEnd"/>
      <w:r>
        <w:rPr>
          <w:rFonts w:ascii="Rockwell" w:hAnsi="Rockwell"/>
          <w:b/>
          <w:bCs/>
        </w:rPr>
        <w:t>-</w:t>
      </w:r>
      <w:r>
        <w:rPr>
          <w:rFonts w:ascii="Rockwell" w:hAnsi="Rockwell"/>
        </w:rPr>
        <w:t>DGM(purchase/stores)/</w:t>
      </w:r>
      <w:r>
        <w:rPr>
          <w:rFonts w:ascii="Rockwell" w:hAnsi="Rockwell"/>
          <w:lang w:val="en-IN"/>
        </w:rPr>
        <w:t xml:space="preserve"> </w:t>
      </w:r>
      <w:proofErr w:type="spellStart"/>
      <w:r>
        <w:rPr>
          <w:rFonts w:ascii="Rockwell" w:hAnsi="Rockwell"/>
        </w:rPr>
        <w:t>Mr.</w:t>
      </w:r>
      <w:r>
        <w:rPr>
          <w:rFonts w:ascii="Rockwell" w:hAnsi="Rockwell"/>
          <w:b/>
          <w:bCs/>
        </w:rPr>
        <w:t>M.Venkata</w:t>
      </w:r>
      <w:proofErr w:type="spellEnd"/>
      <w:r>
        <w:rPr>
          <w:rFonts w:ascii="Rockwell" w:hAnsi="Rockwell"/>
          <w:b/>
          <w:bCs/>
        </w:rPr>
        <w:t xml:space="preserve"> </w:t>
      </w:r>
      <w:proofErr w:type="spellStart"/>
      <w:r>
        <w:rPr>
          <w:rFonts w:ascii="Rockwell" w:hAnsi="Rockwell"/>
          <w:b/>
          <w:bCs/>
        </w:rPr>
        <w:t>Narendra</w:t>
      </w:r>
      <w:proofErr w:type="spellEnd"/>
      <w:r>
        <w:rPr>
          <w:rFonts w:ascii="Rockwell" w:hAnsi="Rockwell"/>
        </w:rPr>
        <w:t xml:space="preserve"> </w:t>
      </w:r>
      <w:proofErr w:type="spellStart"/>
      <w:r>
        <w:rPr>
          <w:rFonts w:ascii="Rockwell" w:hAnsi="Rockwell"/>
        </w:rPr>
        <w:t>Addl.Supdt</w:t>
      </w:r>
      <w:proofErr w:type="spellEnd"/>
      <w:r>
        <w:rPr>
          <w:rFonts w:ascii="Rockwell" w:hAnsi="Rockwell"/>
        </w:rPr>
        <w:t xml:space="preserve"> (IE/P) @ Phone No. </w:t>
      </w:r>
      <w:r>
        <w:rPr>
          <w:rFonts w:ascii="Rockwell" w:hAnsi="Rockwell"/>
          <w:b/>
          <w:bCs/>
        </w:rPr>
        <w:t>08588 294404</w:t>
      </w:r>
      <w:r>
        <w:rPr>
          <w:rFonts w:ascii="Rockwell" w:hAnsi="Rockwell"/>
        </w:rPr>
        <w:t xml:space="preserve"> (or) e-mail ID:- </w:t>
      </w:r>
      <w:hyperlink r:id="rId6" w:history="1">
        <w:r>
          <w:rPr>
            <w:rStyle w:val="Hyperlink"/>
            <w:rFonts w:ascii="Rockwell" w:hAnsi="Rockwell"/>
            <w:b/>
            <w:bCs/>
            <w:sz w:val="20"/>
          </w:rPr>
          <w:t>tmplpur@uraniumcorp.in</w:t>
        </w:r>
      </w:hyperlink>
      <w:r>
        <w:rPr>
          <w:rFonts w:ascii="Rockwell" w:hAnsi="Rockwell"/>
          <w:b/>
          <w:bCs/>
          <w:sz w:val="20"/>
        </w:rPr>
        <w:t>.</w:t>
      </w:r>
      <w:r>
        <w:rPr>
          <w:rFonts w:ascii="Rockwell" w:hAnsi="Rockwell"/>
          <w:b/>
          <w:bCs/>
          <w:sz w:val="20"/>
          <w:lang w:val="en-IN"/>
        </w:rPr>
        <w:t xml:space="preserve">  &amp; </w:t>
      </w:r>
      <w:r>
        <w:rPr>
          <w:rFonts w:ascii="Rockwell" w:hAnsi="Rockwell"/>
          <w:b/>
          <w:bCs/>
          <w:color w:val="1F497D"/>
          <w:sz w:val="20"/>
          <w:lang w:val="en-IN"/>
        </w:rPr>
        <w:t>mvenkata.narendra@uraniumcorp.in</w:t>
      </w:r>
    </w:p>
    <w:p w:rsidR="000741D4" w:rsidRDefault="000741D4" w:rsidP="000741D4">
      <w:pPr>
        <w:pStyle w:val="ListParagraph"/>
        <w:jc w:val="both"/>
        <w:rPr>
          <w:rFonts w:ascii="Rockwell" w:hAnsi="Rockwell"/>
          <w:sz w:val="8"/>
          <w:szCs w:val="8"/>
        </w:rPr>
      </w:pPr>
    </w:p>
    <w:p w:rsidR="000741D4" w:rsidRDefault="000741D4" w:rsidP="000741D4">
      <w:pPr>
        <w:pStyle w:val="ListParagraph"/>
        <w:jc w:val="both"/>
        <w:rPr>
          <w:rFonts w:ascii="Rockwell" w:hAnsi="Rockwell"/>
          <w:lang w:val="en-IN"/>
        </w:rPr>
      </w:pPr>
      <w:r>
        <w:rPr>
          <w:rFonts w:ascii="Rockwell" w:hAnsi="Rockwell"/>
          <w:b/>
          <w:bCs/>
        </w:rPr>
        <w:t>b)</w:t>
      </w:r>
      <w:r>
        <w:rPr>
          <w:rFonts w:ascii="Rockwell" w:hAnsi="Rockwell"/>
        </w:rPr>
        <w:t xml:space="preserve"> </w:t>
      </w:r>
      <w:r>
        <w:rPr>
          <w:rFonts w:ascii="Rockwell" w:hAnsi="Rockwell"/>
          <w:b/>
          <w:bCs/>
        </w:rPr>
        <w:t>For payment related details</w:t>
      </w:r>
      <w:r>
        <w:rPr>
          <w:rFonts w:ascii="Rockwell" w:hAnsi="Rockwell"/>
        </w:rPr>
        <w:t xml:space="preserve">, kindly contact Accounts department Mr. </w:t>
      </w:r>
      <w:r>
        <w:rPr>
          <w:rFonts w:ascii="Rockwell" w:hAnsi="Rockwell"/>
          <w:b/>
          <w:bCs/>
        </w:rPr>
        <w:t xml:space="preserve">B. </w:t>
      </w:r>
      <w:proofErr w:type="spellStart"/>
      <w:r>
        <w:rPr>
          <w:rFonts w:ascii="Rockwell" w:hAnsi="Rockwell"/>
          <w:b/>
          <w:bCs/>
        </w:rPr>
        <w:t>Srikanth</w:t>
      </w:r>
      <w:proofErr w:type="spellEnd"/>
      <w:r>
        <w:rPr>
          <w:rFonts w:ascii="Rockwell" w:hAnsi="Rockwell"/>
          <w:b/>
          <w:bCs/>
        </w:rPr>
        <w:t>-</w:t>
      </w:r>
      <w:r>
        <w:rPr>
          <w:rFonts w:ascii="Rockwell" w:hAnsi="Rockwell"/>
        </w:rPr>
        <w:t xml:space="preserve"> DGM-Accounts @phone No: </w:t>
      </w:r>
      <w:r>
        <w:rPr>
          <w:rFonts w:ascii="Rockwell" w:hAnsi="Rockwell"/>
          <w:b/>
          <w:bCs/>
        </w:rPr>
        <w:t>08588-294464</w:t>
      </w:r>
      <w:r>
        <w:rPr>
          <w:rFonts w:ascii="Rockwell" w:hAnsi="Rockwell"/>
        </w:rPr>
        <w:t xml:space="preserve"> E-mail ID: </w:t>
      </w:r>
      <w:hyperlink r:id="rId7" w:history="1">
        <w:r>
          <w:rPr>
            <w:rStyle w:val="Hyperlink"/>
            <w:rFonts w:ascii="Rockwell" w:hAnsi="Rockwell"/>
          </w:rPr>
          <w:t>tmpl_accts1@uraniumcorp.in</w:t>
        </w:r>
      </w:hyperlink>
      <w:r>
        <w:rPr>
          <w:rFonts w:ascii="Rockwell" w:hAnsi="Rockwell"/>
        </w:rPr>
        <w:t>.</w:t>
      </w:r>
    </w:p>
    <w:p w:rsidR="000741D4" w:rsidRDefault="000741D4" w:rsidP="000741D4">
      <w:pPr>
        <w:pStyle w:val="ListParagraph"/>
        <w:jc w:val="both"/>
        <w:rPr>
          <w:rFonts w:ascii="Rockwell" w:hAnsi="Rockwell"/>
          <w:lang w:val="en-IN"/>
        </w:rPr>
      </w:pPr>
    </w:p>
    <w:p w:rsidR="000741D4" w:rsidRDefault="000741D4" w:rsidP="000741D4">
      <w:pPr>
        <w:pStyle w:val="ListParagraph"/>
        <w:jc w:val="both"/>
        <w:rPr>
          <w:rFonts w:ascii="Rockwell" w:hAnsi="Rockwell" w:cs="Arial"/>
          <w:sz w:val="20"/>
        </w:rPr>
      </w:pPr>
      <w:proofErr w:type="gramStart"/>
      <w:r>
        <w:rPr>
          <w:rFonts w:ascii="Rockwell" w:hAnsi="Rockwell" w:cs="Arial"/>
          <w:b/>
          <w:bCs/>
          <w:sz w:val="20"/>
        </w:rPr>
        <w:t>c)For</w:t>
      </w:r>
      <w:proofErr w:type="gramEnd"/>
      <w:r>
        <w:rPr>
          <w:rFonts w:ascii="Rockwell" w:hAnsi="Rockwell" w:cs="Arial"/>
          <w:b/>
          <w:bCs/>
          <w:sz w:val="20"/>
        </w:rPr>
        <w:t xml:space="preserve"> material receipt details,</w:t>
      </w:r>
      <w:r>
        <w:rPr>
          <w:rFonts w:ascii="Rockwell" w:hAnsi="Rockwell" w:cs="Arial"/>
          <w:sz w:val="20"/>
        </w:rPr>
        <w:t xml:space="preserve"> kindly contact stores department Mr. </w:t>
      </w:r>
      <w:proofErr w:type="spellStart"/>
      <w:r>
        <w:rPr>
          <w:rFonts w:ascii="Rockwell" w:hAnsi="Rockwell" w:cs="Arial"/>
          <w:sz w:val="20"/>
        </w:rPr>
        <w:t>C.Mathivanan</w:t>
      </w:r>
      <w:proofErr w:type="spellEnd"/>
      <w:r>
        <w:rPr>
          <w:rFonts w:ascii="Rockwell" w:hAnsi="Rockwell" w:cs="Arial"/>
          <w:sz w:val="20"/>
        </w:rPr>
        <w:t xml:space="preserve">(Purchase/Stores) Mr. </w:t>
      </w:r>
      <w:proofErr w:type="spellStart"/>
      <w:r>
        <w:rPr>
          <w:rFonts w:ascii="Rockwell" w:hAnsi="Rockwell" w:cs="Arial"/>
          <w:b/>
          <w:bCs/>
          <w:sz w:val="20"/>
        </w:rPr>
        <w:t>Satish</w:t>
      </w:r>
      <w:proofErr w:type="spellEnd"/>
      <w:r>
        <w:rPr>
          <w:rFonts w:ascii="Rockwell" w:hAnsi="Rockwell" w:cs="Arial"/>
          <w:b/>
          <w:bCs/>
          <w:sz w:val="20"/>
        </w:rPr>
        <w:t xml:space="preserve"> Chandra </w:t>
      </w:r>
      <w:proofErr w:type="spellStart"/>
      <w:r>
        <w:rPr>
          <w:rFonts w:ascii="Rockwell" w:hAnsi="Rockwell" w:cs="Arial"/>
          <w:b/>
          <w:bCs/>
          <w:sz w:val="20"/>
        </w:rPr>
        <w:t>Bitra</w:t>
      </w:r>
      <w:proofErr w:type="spellEnd"/>
      <w:r>
        <w:rPr>
          <w:rFonts w:ascii="Rockwell" w:hAnsi="Rockwell" w:cs="Arial"/>
          <w:sz w:val="20"/>
        </w:rPr>
        <w:t xml:space="preserve">- Addl. Control of Stores &amp; Purchase @ phone no. 08588-294404 (or) e-mail ID: </w:t>
      </w:r>
      <w:hyperlink r:id="rId8" w:history="1">
        <w:r>
          <w:rPr>
            <w:rStyle w:val="Hyperlink"/>
            <w:rFonts w:ascii="Rockwell" w:hAnsi="Rockwell" w:cs="Arial"/>
            <w:sz w:val="20"/>
          </w:rPr>
          <w:t>tmplstores@uraniumcorp.in</w:t>
        </w:r>
      </w:hyperlink>
      <w:r>
        <w:rPr>
          <w:rFonts w:ascii="Rockwell" w:hAnsi="Rockwell" w:cs="Arial"/>
          <w:sz w:val="20"/>
        </w:rPr>
        <w:t>.</w:t>
      </w:r>
    </w:p>
    <w:p w:rsidR="000741D4" w:rsidRDefault="000741D4" w:rsidP="000741D4">
      <w:pPr>
        <w:pStyle w:val="ListParagraph"/>
        <w:jc w:val="both"/>
        <w:rPr>
          <w:rFonts w:ascii="Rockwell" w:hAnsi="Rockwell" w:cs="Arial"/>
          <w:sz w:val="20"/>
        </w:rPr>
      </w:pPr>
    </w:p>
    <w:p w:rsidR="000741D4" w:rsidRDefault="000741D4" w:rsidP="000741D4">
      <w:pPr>
        <w:pStyle w:val="ListParagraph"/>
        <w:jc w:val="both"/>
        <w:rPr>
          <w:rFonts w:ascii="Rockwell" w:hAnsi="Rockwell" w:cs="Arial"/>
          <w:b/>
          <w:bCs/>
          <w:sz w:val="20"/>
        </w:rPr>
      </w:pPr>
      <w:r>
        <w:rPr>
          <w:rFonts w:ascii="Rockwell" w:hAnsi="Rockwell" w:cs="Arial"/>
          <w:b/>
          <w:bCs/>
          <w:sz w:val="20"/>
        </w:rPr>
        <w:t>d) Suppliers should submit their company’s RTGS details along with all your invoices for releasing payments in time.</w:t>
      </w:r>
    </w:p>
    <w:p w:rsidR="000741D4" w:rsidRDefault="000741D4" w:rsidP="000741D4">
      <w:pPr>
        <w:rPr>
          <w:rFonts w:asciiTheme="majorHAnsi" w:hAnsiTheme="majorHAnsi"/>
          <w:sz w:val="20"/>
          <w:szCs w:val="20"/>
        </w:rPr>
      </w:pPr>
    </w:p>
    <w:p w:rsidR="003F50BB" w:rsidRDefault="003F50BB" w:rsidP="00376333">
      <w:pPr>
        <w:numPr>
          <w:ilvl w:val="0"/>
          <w:numId w:val="1"/>
        </w:numPr>
        <w:spacing w:after="0" w:line="240" w:lineRule="auto"/>
        <w:ind w:left="450"/>
        <w:jc w:val="both"/>
        <w:rPr>
          <w:rFonts w:asciiTheme="majorHAnsi" w:hAnsiTheme="majorHAnsi"/>
        </w:rPr>
      </w:pPr>
      <w:r w:rsidRPr="008668CA">
        <w:rPr>
          <w:rFonts w:asciiTheme="majorHAnsi" w:hAnsiTheme="majorHAnsi"/>
        </w:rPr>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76333">
      <w:pPr>
        <w:numPr>
          <w:ilvl w:val="0"/>
          <w:numId w:val="1"/>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lastRenderedPageBreak/>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376333">
      <w:pPr>
        <w:pStyle w:val="ListParagraph"/>
        <w:numPr>
          <w:ilvl w:val="0"/>
          <w:numId w:val="1"/>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2F61F0" w:rsidRDefault="009102F8" w:rsidP="002F61F0">
      <w:pPr>
        <w:spacing w:after="0" w:line="240" w:lineRule="auto"/>
        <w:ind w:left="4320"/>
        <w:jc w:val="right"/>
        <w:rPr>
          <w:rFonts w:ascii="Rockwell" w:hAnsi="Rockwell" w:cs="Arial"/>
          <w:b/>
          <w:bCs/>
          <w:color w:val="000000" w:themeColor="text1"/>
        </w:rPr>
      </w:pPr>
      <w:r w:rsidRPr="008668CA">
        <w:rPr>
          <w:rFonts w:asciiTheme="majorHAnsi" w:hAnsiTheme="majorHAnsi" w:cs="Arial"/>
          <w:color w:val="000000" w:themeColor="text1"/>
        </w:rPr>
        <w:tab/>
      </w:r>
      <w:r w:rsidR="002F61F0">
        <w:rPr>
          <w:rFonts w:ascii="Rockwell" w:hAnsi="Rockwell" w:cs="Arial"/>
          <w:b/>
          <w:bCs/>
          <w:color w:val="000000" w:themeColor="text1"/>
        </w:rPr>
        <w:t>[C.MATHIVANAN]</w:t>
      </w:r>
    </w:p>
    <w:p w:rsidR="002F61F0" w:rsidRDefault="002F61F0" w:rsidP="002F61F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9102F8" w:rsidRPr="008668CA" w:rsidRDefault="00986C6B" w:rsidP="002F61F0">
      <w:pPr>
        <w:spacing w:after="0" w:line="360" w:lineRule="auto"/>
        <w:ind w:left="4320"/>
        <w:jc w:val="right"/>
        <w:rPr>
          <w:rFonts w:asciiTheme="majorHAnsi" w:hAnsiTheme="majorHAnsi" w:cs="Arial"/>
          <w:color w:val="000000" w:themeColor="text1"/>
        </w:rPr>
      </w:pPr>
      <w:r w:rsidRPr="008668CA">
        <w:rPr>
          <w:rFonts w:asciiTheme="majorHAnsi" w:hAnsiTheme="majorHAnsi" w:cs="Arial"/>
          <w:b/>
          <w:bCs/>
          <w:color w:val="000000" w:themeColor="text1"/>
        </w:rPr>
        <w:t xml:space="preserve"> </w:t>
      </w: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914895"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t xml:space="preserve">                        </w:t>
      </w:r>
    </w:p>
    <w:p w:rsidR="00914895" w:rsidRDefault="00914895"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741D4" w:rsidRDefault="000741D4" w:rsidP="00E307CE">
      <w:pPr>
        <w:spacing w:after="0" w:line="240" w:lineRule="auto"/>
        <w:ind w:left="4320"/>
        <w:jc w:val="both"/>
        <w:rPr>
          <w:rFonts w:asciiTheme="majorHAnsi" w:hAnsiTheme="majorHAnsi" w:cs="Arial"/>
          <w:b/>
          <w:color w:val="000000" w:themeColor="text1"/>
        </w:rPr>
      </w:pPr>
    </w:p>
    <w:p w:rsidR="000741D4" w:rsidRDefault="000741D4" w:rsidP="00E307CE">
      <w:pPr>
        <w:spacing w:after="0" w:line="240" w:lineRule="auto"/>
        <w:ind w:left="4320"/>
        <w:jc w:val="both"/>
        <w:rPr>
          <w:rFonts w:asciiTheme="majorHAnsi" w:hAnsiTheme="majorHAnsi" w:cs="Arial"/>
          <w:b/>
          <w:color w:val="000000" w:themeColor="text1"/>
        </w:rPr>
      </w:pPr>
    </w:p>
    <w:p w:rsidR="000741D4" w:rsidRDefault="000741D4" w:rsidP="00E307CE">
      <w:pPr>
        <w:spacing w:after="0" w:line="240" w:lineRule="auto"/>
        <w:ind w:left="4320"/>
        <w:jc w:val="both"/>
        <w:rPr>
          <w:rFonts w:asciiTheme="majorHAnsi" w:hAnsiTheme="majorHAnsi" w:cs="Arial"/>
          <w:b/>
          <w:color w:val="000000" w:themeColor="text1"/>
        </w:rPr>
      </w:pPr>
    </w:p>
    <w:p w:rsidR="000741D4" w:rsidRDefault="000741D4" w:rsidP="00E307CE">
      <w:pPr>
        <w:spacing w:after="0" w:line="240" w:lineRule="auto"/>
        <w:ind w:left="4320"/>
        <w:jc w:val="both"/>
        <w:rPr>
          <w:rFonts w:asciiTheme="majorHAnsi" w:hAnsiTheme="majorHAnsi" w:cs="Arial"/>
          <w:b/>
          <w:color w:val="000000" w:themeColor="text1"/>
        </w:rPr>
      </w:pPr>
    </w:p>
    <w:p w:rsidR="000741D4" w:rsidRDefault="000741D4" w:rsidP="00E307CE">
      <w:pPr>
        <w:spacing w:after="0" w:line="240" w:lineRule="auto"/>
        <w:ind w:left="4320"/>
        <w:jc w:val="both"/>
        <w:rPr>
          <w:rFonts w:asciiTheme="majorHAnsi" w:hAnsiTheme="majorHAnsi" w:cs="Arial"/>
          <w:b/>
          <w:color w:val="000000" w:themeColor="text1"/>
        </w:rPr>
      </w:pPr>
    </w:p>
    <w:p w:rsidR="000741D4" w:rsidRDefault="000741D4" w:rsidP="00E307CE">
      <w:pPr>
        <w:spacing w:after="0" w:line="240" w:lineRule="auto"/>
        <w:ind w:left="4320"/>
        <w:jc w:val="both"/>
        <w:rPr>
          <w:rFonts w:asciiTheme="majorHAnsi" w:hAnsiTheme="majorHAnsi" w:cs="Arial"/>
          <w:b/>
          <w:color w:val="000000" w:themeColor="text1"/>
        </w:rPr>
      </w:pPr>
    </w:p>
    <w:p w:rsidR="000741D4" w:rsidRDefault="000741D4" w:rsidP="00E307CE">
      <w:pPr>
        <w:spacing w:after="0" w:line="240" w:lineRule="auto"/>
        <w:ind w:left="4320"/>
        <w:jc w:val="both"/>
        <w:rPr>
          <w:rFonts w:asciiTheme="majorHAnsi" w:hAnsiTheme="majorHAnsi" w:cs="Arial"/>
          <w:b/>
          <w:color w:val="000000" w:themeColor="text1"/>
        </w:rPr>
      </w:pPr>
    </w:p>
    <w:p w:rsidR="000741D4" w:rsidRDefault="000741D4" w:rsidP="00E307CE">
      <w:pPr>
        <w:spacing w:after="0" w:line="240" w:lineRule="auto"/>
        <w:ind w:left="4320"/>
        <w:jc w:val="both"/>
        <w:rPr>
          <w:rFonts w:asciiTheme="majorHAnsi" w:hAnsiTheme="majorHAnsi" w:cs="Arial"/>
          <w:b/>
          <w:color w:val="000000" w:themeColor="text1"/>
        </w:rPr>
      </w:pPr>
    </w:p>
    <w:p w:rsidR="000741D4" w:rsidRDefault="000741D4" w:rsidP="00E307CE">
      <w:pPr>
        <w:spacing w:after="0" w:line="240" w:lineRule="auto"/>
        <w:ind w:left="4320"/>
        <w:jc w:val="both"/>
        <w:rPr>
          <w:rFonts w:asciiTheme="majorHAnsi" w:hAnsiTheme="majorHAnsi" w:cs="Arial"/>
          <w:b/>
          <w:color w:val="000000" w:themeColor="text1"/>
        </w:rPr>
      </w:pPr>
    </w:p>
    <w:p w:rsidR="000741D4" w:rsidRDefault="000741D4" w:rsidP="00E307CE">
      <w:pPr>
        <w:spacing w:after="0" w:line="240" w:lineRule="auto"/>
        <w:ind w:left="4320"/>
        <w:jc w:val="both"/>
        <w:rPr>
          <w:rFonts w:asciiTheme="majorHAnsi" w:hAnsiTheme="majorHAnsi" w:cs="Arial"/>
          <w:b/>
          <w:color w:val="000000" w:themeColor="text1"/>
        </w:rPr>
      </w:pPr>
    </w:p>
    <w:p w:rsidR="000741D4" w:rsidRDefault="000741D4" w:rsidP="00E307CE">
      <w:pPr>
        <w:spacing w:after="0" w:line="240" w:lineRule="auto"/>
        <w:ind w:left="4320"/>
        <w:jc w:val="both"/>
        <w:rPr>
          <w:rFonts w:asciiTheme="majorHAnsi" w:hAnsiTheme="majorHAnsi" w:cs="Arial"/>
          <w:b/>
          <w:color w:val="000000" w:themeColor="text1"/>
        </w:rPr>
      </w:pPr>
    </w:p>
    <w:p w:rsidR="000741D4" w:rsidRDefault="000741D4" w:rsidP="00E307CE">
      <w:pPr>
        <w:spacing w:after="0" w:line="240" w:lineRule="auto"/>
        <w:ind w:left="4320"/>
        <w:jc w:val="both"/>
        <w:rPr>
          <w:rFonts w:asciiTheme="majorHAnsi" w:hAnsiTheme="majorHAnsi" w:cs="Arial"/>
          <w:b/>
          <w:color w:val="000000" w:themeColor="text1"/>
        </w:rPr>
      </w:pPr>
    </w:p>
    <w:p w:rsidR="000741D4" w:rsidRDefault="000741D4"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914895" w:rsidRDefault="00914895" w:rsidP="00E307CE">
      <w:pPr>
        <w:spacing w:after="0" w:line="240" w:lineRule="auto"/>
        <w:ind w:left="4320"/>
        <w:jc w:val="both"/>
        <w:rPr>
          <w:rFonts w:asciiTheme="majorHAnsi" w:hAnsiTheme="majorHAnsi" w:cs="Arial"/>
          <w:b/>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951853" w:rsidRPr="00951853" w:rsidRDefault="00951853" w:rsidP="00951853">
      <w:pPr>
        <w:spacing w:after="0" w:line="360" w:lineRule="auto"/>
        <w:ind w:left="5182"/>
        <w:jc w:val="both"/>
        <w:rPr>
          <w:rFonts w:asciiTheme="majorHAnsi" w:hAnsiTheme="majorHAnsi" w:cs="Arial"/>
          <w:b/>
          <w:bCs/>
          <w:color w:val="000000" w:themeColor="text1"/>
        </w:rPr>
      </w:pPr>
    </w:p>
    <w:p w:rsidR="00376333" w:rsidRPr="00951853" w:rsidRDefault="00376333" w:rsidP="00951853">
      <w:pPr>
        <w:pStyle w:val="ListParagraph"/>
        <w:spacing w:after="0" w:line="360" w:lineRule="auto"/>
        <w:ind w:left="0"/>
        <w:jc w:val="both"/>
        <w:rPr>
          <w:rFonts w:asciiTheme="majorHAnsi" w:hAnsiTheme="majorHAnsi" w:cs="Arial"/>
          <w:b/>
          <w:bCs/>
          <w:color w:val="000000" w:themeColor="text1"/>
        </w:rPr>
      </w:pPr>
      <w:r>
        <w:rPr>
          <w:rFonts w:asciiTheme="majorHAnsi" w:hAnsiTheme="majorHAnsi" w:cs="Arial"/>
          <w:sz w:val="24"/>
          <w:szCs w:val="24"/>
        </w:rPr>
        <w:t>.</w:t>
      </w:r>
    </w:p>
    <w:p w:rsidR="00986C6B" w:rsidRPr="008668CA" w:rsidRDefault="00951853" w:rsidP="00A862C8">
      <w:pPr>
        <w:spacing w:after="0" w:line="360" w:lineRule="auto"/>
        <w:ind w:left="5760"/>
        <w:jc w:val="both"/>
        <w:rPr>
          <w:rFonts w:asciiTheme="majorHAnsi" w:hAnsiTheme="majorHAnsi" w:cs="Arial"/>
          <w:b/>
          <w:bCs/>
          <w:color w:val="000000" w:themeColor="text1"/>
        </w:rPr>
      </w:pPr>
      <w:r>
        <w:rPr>
          <w:rFonts w:asciiTheme="majorHAnsi" w:hAnsiTheme="majorHAnsi" w:cs="Arial"/>
          <w:b/>
          <w:bCs/>
          <w:color w:val="000000" w:themeColor="text1"/>
        </w:rPr>
        <w:t xml:space="preserve">           </w:t>
      </w:r>
      <w:r w:rsidRPr="00951853">
        <w:rPr>
          <w:rFonts w:asciiTheme="majorHAnsi" w:hAnsiTheme="majorHAnsi" w:cs="Arial"/>
          <w:b/>
          <w:bCs/>
          <w:color w:val="000000" w:themeColor="text1"/>
        </w:rPr>
        <w:t xml:space="preserve">                            </w:t>
      </w:r>
    </w:p>
    <w:p w:rsidR="00011EBD" w:rsidRDefault="00A862C8" w:rsidP="00011EBD">
      <w:pPr>
        <w:pStyle w:val="ListParagraph"/>
        <w:spacing w:after="0" w:line="360" w:lineRule="auto"/>
        <w:ind w:left="900"/>
        <w:jc w:val="both"/>
        <w:rPr>
          <w:rFonts w:ascii="Cambria" w:hAnsi="Cambria" w:cs="Arial"/>
          <w:color w:val="000000"/>
          <w:sz w:val="24"/>
          <w:szCs w:val="24"/>
        </w:rPr>
      </w:pPr>
      <w:r w:rsidRPr="003A5967">
        <w:rPr>
          <w:rFonts w:cstheme="minorHAnsi"/>
          <w:sz w:val="24"/>
          <w:szCs w:val="24"/>
        </w:rPr>
        <w:t>1.</w:t>
      </w:r>
      <w:r w:rsidR="003A5967" w:rsidRPr="003A5967">
        <w:rPr>
          <w:rFonts w:ascii="Cambria" w:hAnsi="Cambria" w:cs="Arial"/>
          <w:color w:val="000000"/>
          <w:sz w:val="24"/>
          <w:szCs w:val="24"/>
        </w:rPr>
        <w:t xml:space="preserve"> </w:t>
      </w:r>
      <w:r w:rsidR="00011EBD" w:rsidRPr="008B6A00">
        <w:rPr>
          <w:rFonts w:ascii="Cambria" w:hAnsi="Cambria" w:cs="Arial"/>
          <w:color w:val="000000"/>
          <w:sz w:val="24"/>
          <w:szCs w:val="24"/>
        </w:rPr>
        <w:t xml:space="preserve">Bidder should be Manufacturer of </w:t>
      </w:r>
      <w:r w:rsidR="00604C6D">
        <w:rPr>
          <w:rFonts w:ascii="Cambria" w:hAnsi="Cambria" w:cs="Arial"/>
          <w:color w:val="000000"/>
          <w:sz w:val="24"/>
          <w:szCs w:val="24"/>
        </w:rPr>
        <w:t>LEVCON/SANT/L&amp;T /VASA/AGNA /BDK /XOMAX /KSB /AUDCO/WEIR/GRANE/AKAY make Non-Return valves</w:t>
      </w:r>
      <w:r w:rsidR="00011EBD" w:rsidRPr="008B6A00">
        <w:rPr>
          <w:rFonts w:ascii="Cambria" w:hAnsi="Cambria" w:cs="Arial"/>
          <w:color w:val="000000"/>
          <w:sz w:val="24"/>
          <w:szCs w:val="24"/>
        </w:rPr>
        <w:t xml:space="preserve"> (or)   their authorized dealer</w:t>
      </w:r>
      <w:r w:rsidR="00011EBD">
        <w:rPr>
          <w:rFonts w:ascii="Cambria" w:hAnsi="Cambria" w:cs="Arial"/>
          <w:color w:val="000000"/>
          <w:sz w:val="24"/>
          <w:szCs w:val="24"/>
        </w:rPr>
        <w:t>/</w:t>
      </w:r>
      <w:r w:rsidR="00604C6D">
        <w:rPr>
          <w:rFonts w:ascii="Cambria" w:hAnsi="Cambria" w:cs="Arial"/>
          <w:color w:val="000000"/>
          <w:sz w:val="24"/>
          <w:szCs w:val="24"/>
        </w:rPr>
        <w:t>supplier</w:t>
      </w:r>
      <w:r w:rsidR="00011EBD" w:rsidRPr="008B6A00">
        <w:rPr>
          <w:rFonts w:ascii="Cambria" w:hAnsi="Cambria" w:cs="Arial"/>
          <w:color w:val="000000"/>
          <w:sz w:val="24"/>
          <w:szCs w:val="24"/>
        </w:rPr>
        <w:t>. Dealers</w:t>
      </w:r>
      <w:r w:rsidR="00CE5B8A">
        <w:rPr>
          <w:rFonts w:ascii="Cambria" w:hAnsi="Cambria" w:cs="Arial"/>
          <w:color w:val="000000"/>
          <w:sz w:val="24"/>
          <w:szCs w:val="24"/>
        </w:rPr>
        <w:t>/</w:t>
      </w:r>
      <w:r w:rsidR="00604C6D">
        <w:rPr>
          <w:rFonts w:ascii="Cambria" w:hAnsi="Cambria" w:cs="Arial"/>
          <w:color w:val="000000"/>
          <w:sz w:val="24"/>
          <w:szCs w:val="24"/>
        </w:rPr>
        <w:t>supplier</w:t>
      </w:r>
      <w:r w:rsidR="00CE5B8A">
        <w:rPr>
          <w:rFonts w:ascii="Cambria" w:hAnsi="Cambria" w:cs="Arial"/>
          <w:color w:val="000000"/>
          <w:sz w:val="24"/>
          <w:szCs w:val="24"/>
        </w:rPr>
        <w:t xml:space="preserve"> s</w:t>
      </w:r>
      <w:r w:rsidR="00011EBD" w:rsidRPr="008B6A00">
        <w:rPr>
          <w:rFonts w:ascii="Cambria" w:hAnsi="Cambria" w:cs="Arial"/>
          <w:color w:val="000000"/>
          <w:sz w:val="24"/>
          <w:szCs w:val="24"/>
        </w:rPr>
        <w:t xml:space="preserve">hould submit copy of valid </w:t>
      </w:r>
      <w:proofErr w:type="gramStart"/>
      <w:r w:rsidR="00CE5B8A">
        <w:rPr>
          <w:rFonts w:ascii="Cambria" w:hAnsi="Cambria" w:cs="Arial"/>
          <w:color w:val="000000"/>
          <w:sz w:val="24"/>
          <w:szCs w:val="24"/>
        </w:rPr>
        <w:t xml:space="preserve">authorized </w:t>
      </w:r>
      <w:r w:rsidR="00011EBD" w:rsidRPr="008B6A00">
        <w:rPr>
          <w:rFonts w:ascii="Cambria" w:hAnsi="Cambria" w:cs="Arial"/>
          <w:color w:val="000000"/>
          <w:sz w:val="24"/>
          <w:szCs w:val="24"/>
        </w:rPr>
        <w:t xml:space="preserve"> certificate</w:t>
      </w:r>
      <w:proofErr w:type="gramEnd"/>
      <w:r w:rsidR="00011EBD" w:rsidRPr="008B6A00">
        <w:rPr>
          <w:rFonts w:ascii="Cambria" w:hAnsi="Cambria" w:cs="Arial"/>
          <w:color w:val="000000"/>
          <w:sz w:val="24"/>
          <w:szCs w:val="24"/>
        </w:rPr>
        <w:t xml:space="preserve"> along with </w:t>
      </w:r>
      <w:r w:rsidR="002B5E03">
        <w:rPr>
          <w:rFonts w:ascii="Cambria" w:hAnsi="Cambria" w:cs="Arial"/>
          <w:color w:val="000000"/>
          <w:sz w:val="24"/>
          <w:szCs w:val="24"/>
        </w:rPr>
        <w:t xml:space="preserve">part-1 of their </w:t>
      </w:r>
      <w:r w:rsidR="00011EBD" w:rsidRPr="008B6A00">
        <w:rPr>
          <w:rFonts w:ascii="Cambria" w:hAnsi="Cambria" w:cs="Arial"/>
          <w:color w:val="000000"/>
          <w:sz w:val="24"/>
          <w:szCs w:val="24"/>
        </w:rPr>
        <w:t xml:space="preserve">offer. </w:t>
      </w:r>
      <w:proofErr w:type="gramStart"/>
      <w:r w:rsidR="00011EBD" w:rsidRPr="008B6A00">
        <w:rPr>
          <w:rFonts w:ascii="Cambria" w:hAnsi="Cambria" w:cs="Arial"/>
          <w:color w:val="000000"/>
          <w:sz w:val="24"/>
          <w:szCs w:val="24"/>
        </w:rPr>
        <w:t>Failing which their offer will be rejected.</w:t>
      </w:r>
      <w:proofErr w:type="gramEnd"/>
    </w:p>
    <w:p w:rsidR="00604C6D" w:rsidRPr="00604C6D" w:rsidRDefault="00604C6D" w:rsidP="00604C6D">
      <w:pPr>
        <w:spacing w:after="0" w:line="240" w:lineRule="auto"/>
        <w:ind w:left="540"/>
        <w:rPr>
          <w:rFonts w:cstheme="minorHAnsi"/>
          <w:sz w:val="24"/>
          <w:szCs w:val="24"/>
        </w:rPr>
      </w:pPr>
      <w:r w:rsidRPr="00604C6D">
        <w:rPr>
          <w:rFonts w:cstheme="minorHAnsi"/>
          <w:sz w:val="24"/>
          <w:szCs w:val="24"/>
        </w:rPr>
        <w:t>2.</w:t>
      </w:r>
      <w:r w:rsidRPr="00604C6D">
        <w:rPr>
          <w:rFonts w:ascii="Cambria" w:hAnsi="Cambria" w:cs="Arial"/>
          <w:color w:val="000000"/>
          <w:sz w:val="24"/>
          <w:szCs w:val="24"/>
        </w:rPr>
        <w:t xml:space="preserve"> Bidder should submi</w:t>
      </w:r>
      <w:r>
        <w:rPr>
          <w:rFonts w:ascii="Cambria" w:hAnsi="Cambria" w:cs="Arial"/>
          <w:color w:val="000000"/>
          <w:sz w:val="24"/>
          <w:szCs w:val="24"/>
        </w:rPr>
        <w:t>t previous  purchase order copies of mentioned make</w:t>
      </w:r>
      <w:r w:rsidRPr="00604C6D">
        <w:rPr>
          <w:rFonts w:ascii="Cambria" w:hAnsi="Cambria" w:cs="Arial"/>
          <w:color w:val="000000"/>
          <w:sz w:val="24"/>
          <w:szCs w:val="24"/>
        </w:rPr>
        <w:t xml:space="preserve"> as a proof of being supplied  </w:t>
      </w:r>
      <w:r>
        <w:rPr>
          <w:rFonts w:ascii="Cambria" w:hAnsi="Cambria" w:cs="Arial"/>
          <w:color w:val="000000"/>
          <w:sz w:val="24"/>
          <w:szCs w:val="24"/>
        </w:rPr>
        <w:t>valves</w:t>
      </w:r>
      <w:r w:rsidRPr="00604C6D">
        <w:rPr>
          <w:rFonts w:ascii="Cambria" w:hAnsi="Cambria" w:cs="Arial"/>
          <w:color w:val="000000"/>
          <w:sz w:val="24"/>
          <w:szCs w:val="24"/>
        </w:rPr>
        <w:t xml:space="preserve">   to any </w:t>
      </w:r>
      <w:r>
        <w:rPr>
          <w:rFonts w:ascii="Cambria" w:hAnsi="Cambria" w:cs="Arial"/>
          <w:color w:val="000000"/>
          <w:sz w:val="24"/>
          <w:szCs w:val="24"/>
        </w:rPr>
        <w:t xml:space="preserve">one </w:t>
      </w:r>
      <w:r w:rsidRPr="00604C6D">
        <w:rPr>
          <w:rFonts w:ascii="Cambria" w:hAnsi="Cambria" w:cs="Arial"/>
          <w:color w:val="000000"/>
          <w:sz w:val="24"/>
          <w:szCs w:val="24"/>
        </w:rPr>
        <w:t xml:space="preserve">of the companies during  </w:t>
      </w:r>
      <w:r>
        <w:rPr>
          <w:rFonts w:ascii="Cambria" w:hAnsi="Cambria" w:cs="Arial"/>
          <w:color w:val="000000"/>
          <w:sz w:val="24"/>
          <w:szCs w:val="24"/>
        </w:rPr>
        <w:t>current/</w:t>
      </w:r>
      <w:r w:rsidRPr="00604C6D">
        <w:rPr>
          <w:rFonts w:ascii="Cambria" w:hAnsi="Cambria" w:cs="Arial"/>
          <w:color w:val="000000"/>
          <w:sz w:val="24"/>
          <w:szCs w:val="24"/>
        </w:rPr>
        <w:t xml:space="preserve"> last 3 financial years ending with 31.03.202</w:t>
      </w:r>
      <w:r w:rsidR="00DA1A9D">
        <w:rPr>
          <w:rFonts w:ascii="Cambria" w:hAnsi="Cambria" w:cs="Arial"/>
          <w:color w:val="000000"/>
          <w:sz w:val="24"/>
          <w:szCs w:val="24"/>
        </w:rPr>
        <w:t>4</w:t>
      </w:r>
      <w:r w:rsidRPr="00604C6D">
        <w:rPr>
          <w:rFonts w:ascii="Cambria" w:hAnsi="Cambria" w:cs="Arial"/>
          <w:color w:val="000000"/>
          <w:sz w:val="24"/>
          <w:szCs w:val="24"/>
        </w:rPr>
        <w:t xml:space="preserve"> along with part-1 of their. Failing which offer shall be rejected.</w:t>
      </w:r>
    </w:p>
    <w:p w:rsidR="00604C6D" w:rsidRDefault="00604C6D" w:rsidP="00011EBD">
      <w:pPr>
        <w:pStyle w:val="ListParagraph"/>
        <w:spacing w:after="0" w:line="360" w:lineRule="auto"/>
        <w:ind w:left="900"/>
        <w:jc w:val="both"/>
        <w:rPr>
          <w:rFonts w:ascii="Cambria" w:hAnsi="Cambria" w:cs="Arial"/>
          <w:color w:val="000000"/>
          <w:sz w:val="24"/>
          <w:szCs w:val="24"/>
        </w:rPr>
      </w:pPr>
    </w:p>
    <w:p w:rsidR="003A5967" w:rsidRDefault="003A5967" w:rsidP="00011EBD">
      <w:pPr>
        <w:spacing w:after="0" w:line="240" w:lineRule="auto"/>
        <w:rPr>
          <w:rFonts w:cstheme="minorHAnsi"/>
          <w:sz w:val="24"/>
          <w:szCs w:val="24"/>
        </w:rPr>
      </w:pPr>
    </w:p>
    <w:p w:rsidR="002F61F0" w:rsidRDefault="002F61F0" w:rsidP="003A5967">
      <w:pPr>
        <w:pStyle w:val="ListParagraph"/>
        <w:spacing w:after="0" w:line="240" w:lineRule="auto"/>
        <w:ind w:left="900"/>
        <w:rPr>
          <w:rFonts w:cstheme="minorHAnsi"/>
          <w:sz w:val="24"/>
          <w:szCs w:val="24"/>
        </w:rPr>
      </w:pPr>
    </w:p>
    <w:p w:rsidR="002F61F0" w:rsidRDefault="002F61F0" w:rsidP="003A5967">
      <w:pPr>
        <w:pStyle w:val="ListParagraph"/>
        <w:spacing w:after="0" w:line="240" w:lineRule="auto"/>
        <w:ind w:left="900"/>
        <w:rPr>
          <w:rFonts w:cstheme="minorHAnsi"/>
          <w:sz w:val="24"/>
          <w:szCs w:val="24"/>
        </w:rPr>
      </w:pPr>
    </w:p>
    <w:p w:rsidR="002F61F0" w:rsidRDefault="00450F15" w:rsidP="002F61F0">
      <w:pPr>
        <w:spacing w:after="0" w:line="240" w:lineRule="auto"/>
        <w:ind w:left="4320"/>
        <w:jc w:val="right"/>
        <w:rPr>
          <w:rFonts w:ascii="Rockwell" w:hAnsi="Rockwell" w:cs="Arial"/>
          <w:b/>
          <w:bCs/>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A862C8">
        <w:rPr>
          <w:rFonts w:asciiTheme="majorHAnsi" w:hAnsiTheme="majorHAnsi" w:cs="Arial"/>
          <w:b/>
          <w:bCs/>
          <w:color w:val="000000" w:themeColor="text1"/>
        </w:rPr>
        <w:t xml:space="preserve">           </w:t>
      </w:r>
      <w:r w:rsidR="00A862C8" w:rsidRPr="00951853">
        <w:rPr>
          <w:rFonts w:asciiTheme="majorHAnsi" w:hAnsiTheme="majorHAnsi" w:cs="Arial"/>
          <w:b/>
          <w:bCs/>
          <w:color w:val="000000" w:themeColor="text1"/>
        </w:rPr>
        <w:t xml:space="preserve">                                 </w:t>
      </w:r>
      <w:r w:rsidR="00A862C8">
        <w:rPr>
          <w:rFonts w:asciiTheme="majorHAnsi" w:hAnsiTheme="majorHAnsi" w:cs="Arial"/>
          <w:b/>
          <w:bCs/>
          <w:color w:val="000000" w:themeColor="text1"/>
        </w:rPr>
        <w:t xml:space="preserve">        </w:t>
      </w:r>
      <w:r w:rsidR="002F61F0">
        <w:rPr>
          <w:rFonts w:ascii="Rockwell" w:hAnsi="Rockwell" w:cs="Arial"/>
          <w:b/>
          <w:bCs/>
          <w:color w:val="000000" w:themeColor="text1"/>
        </w:rPr>
        <w:t>[C.MATHIVANAN]</w:t>
      </w:r>
    </w:p>
    <w:p w:rsidR="002F61F0" w:rsidRDefault="002F61F0" w:rsidP="002F61F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4C76AF" w:rsidRPr="008668CA" w:rsidRDefault="004C76AF" w:rsidP="002F61F0">
      <w:pPr>
        <w:spacing w:after="0" w:line="360" w:lineRule="auto"/>
        <w:ind w:left="8010" w:hanging="90"/>
        <w:jc w:val="both"/>
        <w:rPr>
          <w:rFonts w:asciiTheme="majorHAnsi" w:hAnsiTheme="majorHAnsi" w:cs="Arial"/>
          <w:b/>
          <w:color w:val="000000" w:themeColor="text1"/>
        </w:rPr>
      </w:pP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 w:name="Gautami">
    <w:panose1 w:val="020B0502040204020203"/>
    <w:charset w:val="01"/>
    <w:family w:val="roman"/>
    <w:notTrueType/>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3E6"/>
    <w:multiLevelType w:val="hybridMultilevel"/>
    <w:tmpl w:val="8214B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468A5070"/>
    <w:multiLevelType w:val="hybridMultilevel"/>
    <w:tmpl w:val="C0A04600"/>
    <w:lvl w:ilvl="0" w:tplc="01265D3C">
      <w:start w:val="8"/>
      <w:numFmt w:val="decimal"/>
      <w:lvlText w:val="%1."/>
      <w:lvlJc w:val="left"/>
      <w:pPr>
        <w:ind w:left="720" w:hanging="360"/>
      </w:pPr>
      <w:rPr>
        <w:b w:val="0"/>
      </w:rPr>
    </w:lvl>
    <w:lvl w:ilvl="1" w:tplc="40090019">
      <w:start w:val="1"/>
      <w:numFmt w:val="lowerLetter"/>
      <w:lvlText w:val="%2."/>
      <w:lvlJc w:val="left"/>
      <w:pPr>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4">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5"/>
  </w:num>
  <w:num w:numId="2">
    <w:abstractNumId w:val="0"/>
  </w:num>
  <w:num w:numId="3">
    <w:abstractNumId w:val="6"/>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11630"/>
    <w:rsid w:val="00011EBD"/>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1D4"/>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C27"/>
    <w:rsid w:val="000C2080"/>
    <w:rsid w:val="000C4310"/>
    <w:rsid w:val="000C467F"/>
    <w:rsid w:val="000C5CBC"/>
    <w:rsid w:val="000C7017"/>
    <w:rsid w:val="000D102D"/>
    <w:rsid w:val="000D6A3A"/>
    <w:rsid w:val="000D7548"/>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469BA"/>
    <w:rsid w:val="00152481"/>
    <w:rsid w:val="00152FB3"/>
    <w:rsid w:val="0015668C"/>
    <w:rsid w:val="00161E1F"/>
    <w:rsid w:val="001639F5"/>
    <w:rsid w:val="0017010F"/>
    <w:rsid w:val="00186708"/>
    <w:rsid w:val="00187F87"/>
    <w:rsid w:val="00191A21"/>
    <w:rsid w:val="00194C63"/>
    <w:rsid w:val="00195130"/>
    <w:rsid w:val="001A1D53"/>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5ED2"/>
    <w:rsid w:val="001E5F67"/>
    <w:rsid w:val="001E6A6D"/>
    <w:rsid w:val="001F0BC6"/>
    <w:rsid w:val="001F488C"/>
    <w:rsid w:val="001F514A"/>
    <w:rsid w:val="0020339A"/>
    <w:rsid w:val="00203708"/>
    <w:rsid w:val="00204FCA"/>
    <w:rsid w:val="00205D49"/>
    <w:rsid w:val="002116D2"/>
    <w:rsid w:val="00215EFF"/>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956B5"/>
    <w:rsid w:val="002A0078"/>
    <w:rsid w:val="002A0F84"/>
    <w:rsid w:val="002B1AEB"/>
    <w:rsid w:val="002B5E03"/>
    <w:rsid w:val="002B68C2"/>
    <w:rsid w:val="002C41CF"/>
    <w:rsid w:val="002C474A"/>
    <w:rsid w:val="002D0B15"/>
    <w:rsid w:val="002D3865"/>
    <w:rsid w:val="002D3D6C"/>
    <w:rsid w:val="002D4F9B"/>
    <w:rsid w:val="002D7CC9"/>
    <w:rsid w:val="002E28D1"/>
    <w:rsid w:val="002E2A8E"/>
    <w:rsid w:val="002E6C7B"/>
    <w:rsid w:val="002E7502"/>
    <w:rsid w:val="002F3F35"/>
    <w:rsid w:val="002F4B50"/>
    <w:rsid w:val="002F61F0"/>
    <w:rsid w:val="00300D18"/>
    <w:rsid w:val="003030EE"/>
    <w:rsid w:val="003065DF"/>
    <w:rsid w:val="00313790"/>
    <w:rsid w:val="003147EE"/>
    <w:rsid w:val="0032047B"/>
    <w:rsid w:val="00332779"/>
    <w:rsid w:val="00333024"/>
    <w:rsid w:val="0033320C"/>
    <w:rsid w:val="003366A8"/>
    <w:rsid w:val="00337B7E"/>
    <w:rsid w:val="00340AEE"/>
    <w:rsid w:val="00340C46"/>
    <w:rsid w:val="003410D0"/>
    <w:rsid w:val="00341F33"/>
    <w:rsid w:val="00343568"/>
    <w:rsid w:val="0034684F"/>
    <w:rsid w:val="00350FEB"/>
    <w:rsid w:val="00353BFB"/>
    <w:rsid w:val="00354589"/>
    <w:rsid w:val="0036115A"/>
    <w:rsid w:val="003678C0"/>
    <w:rsid w:val="003726DC"/>
    <w:rsid w:val="00376333"/>
    <w:rsid w:val="00376390"/>
    <w:rsid w:val="00391575"/>
    <w:rsid w:val="00391CD1"/>
    <w:rsid w:val="003A5967"/>
    <w:rsid w:val="003C063F"/>
    <w:rsid w:val="003C626E"/>
    <w:rsid w:val="003C7BE6"/>
    <w:rsid w:val="003D5D40"/>
    <w:rsid w:val="003D6A2B"/>
    <w:rsid w:val="003E44B4"/>
    <w:rsid w:val="003E466E"/>
    <w:rsid w:val="003E60CA"/>
    <w:rsid w:val="003F50BB"/>
    <w:rsid w:val="003F6713"/>
    <w:rsid w:val="003F7066"/>
    <w:rsid w:val="00402A3A"/>
    <w:rsid w:val="0041020B"/>
    <w:rsid w:val="004170F9"/>
    <w:rsid w:val="00426589"/>
    <w:rsid w:val="00431056"/>
    <w:rsid w:val="00432F66"/>
    <w:rsid w:val="004353AE"/>
    <w:rsid w:val="00435903"/>
    <w:rsid w:val="00435C95"/>
    <w:rsid w:val="00450F15"/>
    <w:rsid w:val="0045202E"/>
    <w:rsid w:val="00461C37"/>
    <w:rsid w:val="00461C3B"/>
    <w:rsid w:val="004657FA"/>
    <w:rsid w:val="00465DD0"/>
    <w:rsid w:val="00467188"/>
    <w:rsid w:val="004671D9"/>
    <w:rsid w:val="004758B2"/>
    <w:rsid w:val="004825ED"/>
    <w:rsid w:val="00487043"/>
    <w:rsid w:val="004A05A9"/>
    <w:rsid w:val="004A5372"/>
    <w:rsid w:val="004A78E4"/>
    <w:rsid w:val="004B7863"/>
    <w:rsid w:val="004C76AF"/>
    <w:rsid w:val="004C7DBD"/>
    <w:rsid w:val="004D1523"/>
    <w:rsid w:val="004D42D5"/>
    <w:rsid w:val="004D500D"/>
    <w:rsid w:val="004D5FB3"/>
    <w:rsid w:val="004E70F4"/>
    <w:rsid w:val="004F2257"/>
    <w:rsid w:val="004F539A"/>
    <w:rsid w:val="00510B0E"/>
    <w:rsid w:val="00514CE6"/>
    <w:rsid w:val="00521C22"/>
    <w:rsid w:val="005235D0"/>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86F0E"/>
    <w:rsid w:val="005908F0"/>
    <w:rsid w:val="00594EDB"/>
    <w:rsid w:val="005A227B"/>
    <w:rsid w:val="005A7D31"/>
    <w:rsid w:val="005C1539"/>
    <w:rsid w:val="005C7147"/>
    <w:rsid w:val="005C7E1D"/>
    <w:rsid w:val="005D3B04"/>
    <w:rsid w:val="005D755B"/>
    <w:rsid w:val="005E2611"/>
    <w:rsid w:val="005F06EE"/>
    <w:rsid w:val="005F354C"/>
    <w:rsid w:val="005F491F"/>
    <w:rsid w:val="005F64CB"/>
    <w:rsid w:val="006000EF"/>
    <w:rsid w:val="006010B3"/>
    <w:rsid w:val="0060284E"/>
    <w:rsid w:val="00604C6D"/>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2B5E"/>
    <w:rsid w:val="006B70BB"/>
    <w:rsid w:val="006D40D4"/>
    <w:rsid w:val="006D498C"/>
    <w:rsid w:val="006D4C6F"/>
    <w:rsid w:val="006E0E15"/>
    <w:rsid w:val="006E1753"/>
    <w:rsid w:val="006E3FB3"/>
    <w:rsid w:val="006E5089"/>
    <w:rsid w:val="006E68DE"/>
    <w:rsid w:val="006E7D4A"/>
    <w:rsid w:val="0070176A"/>
    <w:rsid w:val="00705388"/>
    <w:rsid w:val="007121C9"/>
    <w:rsid w:val="00713454"/>
    <w:rsid w:val="00720D9B"/>
    <w:rsid w:val="007210A8"/>
    <w:rsid w:val="00725B06"/>
    <w:rsid w:val="00726DB6"/>
    <w:rsid w:val="00741EB3"/>
    <w:rsid w:val="0075331C"/>
    <w:rsid w:val="007579F3"/>
    <w:rsid w:val="00760D77"/>
    <w:rsid w:val="00762BED"/>
    <w:rsid w:val="007653E7"/>
    <w:rsid w:val="0076767D"/>
    <w:rsid w:val="00775A8B"/>
    <w:rsid w:val="00775CEB"/>
    <w:rsid w:val="00784278"/>
    <w:rsid w:val="00785049"/>
    <w:rsid w:val="007870A8"/>
    <w:rsid w:val="00787627"/>
    <w:rsid w:val="00794066"/>
    <w:rsid w:val="00796018"/>
    <w:rsid w:val="007A148A"/>
    <w:rsid w:val="007A3D45"/>
    <w:rsid w:val="007A534F"/>
    <w:rsid w:val="007B4B30"/>
    <w:rsid w:val="007B5991"/>
    <w:rsid w:val="007B5ECD"/>
    <w:rsid w:val="007B6D0E"/>
    <w:rsid w:val="007C36D3"/>
    <w:rsid w:val="007D6E24"/>
    <w:rsid w:val="007D7B5A"/>
    <w:rsid w:val="007E4633"/>
    <w:rsid w:val="007F19C6"/>
    <w:rsid w:val="007F1B9F"/>
    <w:rsid w:val="00802491"/>
    <w:rsid w:val="0080268F"/>
    <w:rsid w:val="0080405A"/>
    <w:rsid w:val="008114A2"/>
    <w:rsid w:val="00813E4B"/>
    <w:rsid w:val="00834DC1"/>
    <w:rsid w:val="00836C74"/>
    <w:rsid w:val="00836E7F"/>
    <w:rsid w:val="00837501"/>
    <w:rsid w:val="00845D0B"/>
    <w:rsid w:val="008463B9"/>
    <w:rsid w:val="0085662A"/>
    <w:rsid w:val="00862A2B"/>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1853"/>
    <w:rsid w:val="00957DEB"/>
    <w:rsid w:val="00960FF8"/>
    <w:rsid w:val="00967B41"/>
    <w:rsid w:val="009833D6"/>
    <w:rsid w:val="0098447B"/>
    <w:rsid w:val="00986C6B"/>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E5A12"/>
    <w:rsid w:val="009F06FD"/>
    <w:rsid w:val="009F30F7"/>
    <w:rsid w:val="009F35B4"/>
    <w:rsid w:val="009F57BC"/>
    <w:rsid w:val="00A01983"/>
    <w:rsid w:val="00A040FC"/>
    <w:rsid w:val="00A073D5"/>
    <w:rsid w:val="00A1629C"/>
    <w:rsid w:val="00A17D3C"/>
    <w:rsid w:val="00A21739"/>
    <w:rsid w:val="00A32569"/>
    <w:rsid w:val="00A40616"/>
    <w:rsid w:val="00A43CDF"/>
    <w:rsid w:val="00A4610A"/>
    <w:rsid w:val="00A473D1"/>
    <w:rsid w:val="00A5019A"/>
    <w:rsid w:val="00A5272B"/>
    <w:rsid w:val="00A61E67"/>
    <w:rsid w:val="00A7199E"/>
    <w:rsid w:val="00A72AF8"/>
    <w:rsid w:val="00A81B72"/>
    <w:rsid w:val="00A834A0"/>
    <w:rsid w:val="00A862C8"/>
    <w:rsid w:val="00A8741C"/>
    <w:rsid w:val="00A93437"/>
    <w:rsid w:val="00A93B9B"/>
    <w:rsid w:val="00A97A3D"/>
    <w:rsid w:val="00AA1051"/>
    <w:rsid w:val="00AA6323"/>
    <w:rsid w:val="00AA6909"/>
    <w:rsid w:val="00AB0D32"/>
    <w:rsid w:val="00AB5282"/>
    <w:rsid w:val="00AC0593"/>
    <w:rsid w:val="00AC603B"/>
    <w:rsid w:val="00AC63BC"/>
    <w:rsid w:val="00AC6785"/>
    <w:rsid w:val="00AC6836"/>
    <w:rsid w:val="00AD4EF7"/>
    <w:rsid w:val="00AE0D00"/>
    <w:rsid w:val="00AE121F"/>
    <w:rsid w:val="00AE7C01"/>
    <w:rsid w:val="00AF105C"/>
    <w:rsid w:val="00AF312F"/>
    <w:rsid w:val="00AF351E"/>
    <w:rsid w:val="00AF3CB3"/>
    <w:rsid w:val="00AF4694"/>
    <w:rsid w:val="00AF5749"/>
    <w:rsid w:val="00B049ED"/>
    <w:rsid w:val="00B06093"/>
    <w:rsid w:val="00B07588"/>
    <w:rsid w:val="00B1456E"/>
    <w:rsid w:val="00B21E47"/>
    <w:rsid w:val="00B25185"/>
    <w:rsid w:val="00B2546C"/>
    <w:rsid w:val="00B422AF"/>
    <w:rsid w:val="00B42EB2"/>
    <w:rsid w:val="00B45BE1"/>
    <w:rsid w:val="00B45BEC"/>
    <w:rsid w:val="00B46A36"/>
    <w:rsid w:val="00B46AD5"/>
    <w:rsid w:val="00B47590"/>
    <w:rsid w:val="00B51C6E"/>
    <w:rsid w:val="00B523A5"/>
    <w:rsid w:val="00B553FB"/>
    <w:rsid w:val="00B63816"/>
    <w:rsid w:val="00B63FF1"/>
    <w:rsid w:val="00B64188"/>
    <w:rsid w:val="00B6423A"/>
    <w:rsid w:val="00B70765"/>
    <w:rsid w:val="00B862A6"/>
    <w:rsid w:val="00B90019"/>
    <w:rsid w:val="00B93730"/>
    <w:rsid w:val="00B96861"/>
    <w:rsid w:val="00BB26FB"/>
    <w:rsid w:val="00BB5F24"/>
    <w:rsid w:val="00BB7924"/>
    <w:rsid w:val="00BC1183"/>
    <w:rsid w:val="00BC33EE"/>
    <w:rsid w:val="00BC57BA"/>
    <w:rsid w:val="00BC5C8E"/>
    <w:rsid w:val="00BC62CC"/>
    <w:rsid w:val="00BE2006"/>
    <w:rsid w:val="00BE4357"/>
    <w:rsid w:val="00BE44CD"/>
    <w:rsid w:val="00BE49ED"/>
    <w:rsid w:val="00BF2827"/>
    <w:rsid w:val="00BF5464"/>
    <w:rsid w:val="00C04B9C"/>
    <w:rsid w:val="00C04C1A"/>
    <w:rsid w:val="00C142EA"/>
    <w:rsid w:val="00C160C8"/>
    <w:rsid w:val="00C16A69"/>
    <w:rsid w:val="00C16F0B"/>
    <w:rsid w:val="00C20404"/>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3FED"/>
    <w:rsid w:val="00CB6539"/>
    <w:rsid w:val="00CC1D16"/>
    <w:rsid w:val="00CC4B00"/>
    <w:rsid w:val="00CC5021"/>
    <w:rsid w:val="00CC52F7"/>
    <w:rsid w:val="00CD2FCE"/>
    <w:rsid w:val="00CD6225"/>
    <w:rsid w:val="00CE35B9"/>
    <w:rsid w:val="00CE5B8A"/>
    <w:rsid w:val="00CE70C3"/>
    <w:rsid w:val="00CE78E8"/>
    <w:rsid w:val="00CF145A"/>
    <w:rsid w:val="00D0317E"/>
    <w:rsid w:val="00D06AC3"/>
    <w:rsid w:val="00D14176"/>
    <w:rsid w:val="00D205EF"/>
    <w:rsid w:val="00D20880"/>
    <w:rsid w:val="00D21015"/>
    <w:rsid w:val="00D22583"/>
    <w:rsid w:val="00D245C8"/>
    <w:rsid w:val="00D30805"/>
    <w:rsid w:val="00D42CEA"/>
    <w:rsid w:val="00D51617"/>
    <w:rsid w:val="00D536D1"/>
    <w:rsid w:val="00D55F32"/>
    <w:rsid w:val="00D55F95"/>
    <w:rsid w:val="00D5701B"/>
    <w:rsid w:val="00D5721B"/>
    <w:rsid w:val="00D600C5"/>
    <w:rsid w:val="00D60459"/>
    <w:rsid w:val="00D6409B"/>
    <w:rsid w:val="00D7328A"/>
    <w:rsid w:val="00D74B0E"/>
    <w:rsid w:val="00D93DB6"/>
    <w:rsid w:val="00D9430C"/>
    <w:rsid w:val="00D96D77"/>
    <w:rsid w:val="00DA1A9D"/>
    <w:rsid w:val="00DA4C17"/>
    <w:rsid w:val="00DA5460"/>
    <w:rsid w:val="00DA7846"/>
    <w:rsid w:val="00DB16AC"/>
    <w:rsid w:val="00DB1A4F"/>
    <w:rsid w:val="00DC1BE3"/>
    <w:rsid w:val="00DC5266"/>
    <w:rsid w:val="00DC5B48"/>
    <w:rsid w:val="00DD2749"/>
    <w:rsid w:val="00DD2E3A"/>
    <w:rsid w:val="00DD40E5"/>
    <w:rsid w:val="00DD4442"/>
    <w:rsid w:val="00DD4D8F"/>
    <w:rsid w:val="00DD7B37"/>
    <w:rsid w:val="00DE0BE5"/>
    <w:rsid w:val="00DE2C5A"/>
    <w:rsid w:val="00DE4872"/>
    <w:rsid w:val="00DE4A83"/>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17ED8"/>
    <w:rsid w:val="00E2000B"/>
    <w:rsid w:val="00E230C5"/>
    <w:rsid w:val="00E25450"/>
    <w:rsid w:val="00E307CE"/>
    <w:rsid w:val="00E30B04"/>
    <w:rsid w:val="00E316AE"/>
    <w:rsid w:val="00E3379B"/>
    <w:rsid w:val="00E340BC"/>
    <w:rsid w:val="00E433F7"/>
    <w:rsid w:val="00E553DE"/>
    <w:rsid w:val="00E60BAE"/>
    <w:rsid w:val="00E6447C"/>
    <w:rsid w:val="00E70BBC"/>
    <w:rsid w:val="00E7189F"/>
    <w:rsid w:val="00E74B32"/>
    <w:rsid w:val="00E766AA"/>
    <w:rsid w:val="00E775DE"/>
    <w:rsid w:val="00E86C3E"/>
    <w:rsid w:val="00E87783"/>
    <w:rsid w:val="00E92B34"/>
    <w:rsid w:val="00E93640"/>
    <w:rsid w:val="00E95F1D"/>
    <w:rsid w:val="00E96F31"/>
    <w:rsid w:val="00EA2260"/>
    <w:rsid w:val="00EA32F3"/>
    <w:rsid w:val="00EA7201"/>
    <w:rsid w:val="00EB1586"/>
    <w:rsid w:val="00EB2C7D"/>
    <w:rsid w:val="00EB62E0"/>
    <w:rsid w:val="00EB67AC"/>
    <w:rsid w:val="00EB6C30"/>
    <w:rsid w:val="00EC27F8"/>
    <w:rsid w:val="00EC5996"/>
    <w:rsid w:val="00EC6035"/>
    <w:rsid w:val="00EC67A8"/>
    <w:rsid w:val="00ED0532"/>
    <w:rsid w:val="00ED1C00"/>
    <w:rsid w:val="00ED73F4"/>
    <w:rsid w:val="00EE1530"/>
    <w:rsid w:val="00EE3EC5"/>
    <w:rsid w:val="00EE7C62"/>
    <w:rsid w:val="00EF02EB"/>
    <w:rsid w:val="00EF0AC3"/>
    <w:rsid w:val="00EF1859"/>
    <w:rsid w:val="00F00084"/>
    <w:rsid w:val="00F029C0"/>
    <w:rsid w:val="00F033C2"/>
    <w:rsid w:val="00F22553"/>
    <w:rsid w:val="00F263E5"/>
    <w:rsid w:val="00F32950"/>
    <w:rsid w:val="00F350F7"/>
    <w:rsid w:val="00F375A3"/>
    <w:rsid w:val="00F44235"/>
    <w:rsid w:val="00F47284"/>
    <w:rsid w:val="00F50445"/>
    <w:rsid w:val="00F51260"/>
    <w:rsid w:val="00F51C7F"/>
    <w:rsid w:val="00F52C16"/>
    <w:rsid w:val="00F52ECC"/>
    <w:rsid w:val="00F541D0"/>
    <w:rsid w:val="00F54C63"/>
    <w:rsid w:val="00F5631A"/>
    <w:rsid w:val="00F658AB"/>
    <w:rsid w:val="00F65E3C"/>
    <w:rsid w:val="00F745D6"/>
    <w:rsid w:val="00F74938"/>
    <w:rsid w:val="00F80455"/>
    <w:rsid w:val="00F84FE8"/>
    <w:rsid w:val="00F873D8"/>
    <w:rsid w:val="00FA0422"/>
    <w:rsid w:val="00FA2CA4"/>
    <w:rsid w:val="00FA3147"/>
    <w:rsid w:val="00FA59B4"/>
    <w:rsid w:val="00FA6D52"/>
    <w:rsid w:val="00FB5B28"/>
    <w:rsid w:val="00FC2876"/>
    <w:rsid w:val="00FD1CD6"/>
    <w:rsid w:val="00FD2870"/>
    <w:rsid w:val="00FD3460"/>
    <w:rsid w:val="00FD42FC"/>
    <w:rsid w:val="00FD5482"/>
    <w:rsid w:val="00FE3387"/>
    <w:rsid w:val="00FE5E27"/>
    <w:rsid w:val="00FE6EC9"/>
    <w:rsid w:val="00FF1888"/>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5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istParagraphChar">
    <w:name w:val="List Paragraph Char"/>
    <w:link w:val="ListParagraph"/>
    <w:uiPriority w:val="34"/>
    <w:qFormat/>
    <w:locked/>
    <w:rsid w:val="000741D4"/>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mplstores@uraniumcorp.in" TargetMode="External"/><Relationship Id="rId3" Type="http://schemas.openxmlformats.org/officeDocument/2006/relationships/styles" Target="styles.xml"/><Relationship Id="rId7" Type="http://schemas.openxmlformats.org/officeDocument/2006/relationships/hyperlink" Target="mailto:tmpl_accts1@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mplpur@uraniumcorp.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1474</TotalTime>
  <Pages>6</Pages>
  <Words>2206</Words>
  <Characters>12576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503</cp:revision>
  <cp:lastPrinted>2024-05-30T10:58:00Z</cp:lastPrinted>
  <dcterms:created xsi:type="dcterms:W3CDTF">2016-12-15T10:11:00Z</dcterms:created>
  <dcterms:modified xsi:type="dcterms:W3CDTF">2024-06-01T04:22:00Z</dcterms:modified>
</cp:coreProperties>
</file>